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5873" w14:textId="77777777" w:rsidR="00350DD4" w:rsidRPr="00DF6878" w:rsidRDefault="00172D0E" w:rsidP="004C3B24">
      <w:pPr>
        <w:jc w:val="center"/>
        <w:rPr>
          <w:rFonts w:ascii="Athelas Regular" w:hAnsi="Athelas Regular" w:cs="Euphemia UCAS"/>
          <w:sz w:val="48"/>
          <w:szCs w:val="48"/>
        </w:rPr>
      </w:pPr>
      <w:r w:rsidRPr="00DF6878">
        <w:rPr>
          <w:rFonts w:ascii="Athelas Regular" w:hAnsi="Athelas Regular" w:cs="Euphemia UCAS"/>
          <w:sz w:val="48"/>
          <w:szCs w:val="48"/>
        </w:rPr>
        <w:t>Kristin Culbertson</w:t>
      </w:r>
    </w:p>
    <w:p w14:paraId="5DC4B270" w14:textId="6F503EB9" w:rsidR="00FB6194" w:rsidRPr="00DF6878" w:rsidRDefault="004C3B24" w:rsidP="007223E5">
      <w:pPr>
        <w:jc w:val="center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Ph.D. Candidate, </w:t>
      </w:r>
      <w:r w:rsidR="00FB6194" w:rsidRPr="00DF6878">
        <w:rPr>
          <w:rFonts w:ascii="Athelas Regular" w:hAnsi="Athelas Regular" w:cs="Euphemia UCAS"/>
          <w:sz w:val="24"/>
          <w:szCs w:val="24"/>
        </w:rPr>
        <w:t>University of Connecticut</w:t>
      </w:r>
      <w:r w:rsidR="007223E5" w:rsidRPr="00DF6878">
        <w:rPr>
          <w:rFonts w:ascii="Athelas Regular" w:hAnsi="Athelas Regular" w:cs="Euphemia UCAS"/>
          <w:sz w:val="24"/>
          <w:szCs w:val="24"/>
        </w:rPr>
        <w:t xml:space="preserve"> | </w:t>
      </w:r>
      <w:r w:rsidR="00FB6194" w:rsidRPr="00DF6878">
        <w:rPr>
          <w:rFonts w:ascii="Athelas Regular" w:hAnsi="Athelas Regular" w:cs="Euphemia UCAS"/>
          <w:sz w:val="24"/>
          <w:szCs w:val="24"/>
        </w:rPr>
        <w:t>Department of Philosophy</w:t>
      </w:r>
    </w:p>
    <w:p w14:paraId="4AF1F32D" w14:textId="0D2E92EB" w:rsidR="00017D6B" w:rsidRPr="00DF6878" w:rsidRDefault="003150DA" w:rsidP="007223E5">
      <w:pPr>
        <w:jc w:val="center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  <w:r w:rsidR="009374B4" w:rsidRPr="00DF6878">
        <w:rPr>
          <w:rFonts w:ascii="Athelas Regular" w:hAnsi="Athelas Regular" w:cs="Euphemia UCAS"/>
          <w:sz w:val="24"/>
          <w:szCs w:val="24"/>
        </w:rPr>
        <w:t>105</w:t>
      </w:r>
      <w:r w:rsidR="00FB6194" w:rsidRPr="00DF6878">
        <w:rPr>
          <w:rFonts w:ascii="Athelas Regular" w:hAnsi="Athelas Regular" w:cs="Euphemia UCAS"/>
          <w:sz w:val="24"/>
          <w:szCs w:val="24"/>
        </w:rPr>
        <w:t xml:space="preserve"> Manchester Hall</w:t>
      </w:r>
      <w:r w:rsidR="007223E5" w:rsidRPr="00DF6878">
        <w:rPr>
          <w:rFonts w:ascii="Athelas Regular" w:hAnsi="Athelas Regular" w:cs="Euphemia UCAS"/>
          <w:sz w:val="24"/>
          <w:szCs w:val="24"/>
        </w:rPr>
        <w:t xml:space="preserve"> </w:t>
      </w:r>
      <w:r w:rsidR="00FB6194" w:rsidRPr="00DF6878">
        <w:rPr>
          <w:rFonts w:ascii="Athelas Regular" w:hAnsi="Athelas Regular" w:cs="Euphemia UCAS"/>
          <w:sz w:val="24"/>
          <w:szCs w:val="24"/>
        </w:rPr>
        <w:t>344 Mansfield Rd</w:t>
      </w:r>
      <w:r w:rsidR="007223E5" w:rsidRPr="00DF6878">
        <w:rPr>
          <w:rFonts w:ascii="Athelas Regular" w:hAnsi="Athelas Regular" w:cs="Euphemia UCAS"/>
          <w:sz w:val="24"/>
          <w:szCs w:val="24"/>
        </w:rPr>
        <w:t xml:space="preserve">, </w:t>
      </w:r>
      <w:r w:rsidR="00FB6194" w:rsidRPr="00DF6878">
        <w:rPr>
          <w:rFonts w:ascii="Athelas Regular" w:hAnsi="Athelas Regular" w:cs="Euphemia UCAS"/>
          <w:sz w:val="24"/>
          <w:szCs w:val="24"/>
        </w:rPr>
        <w:t>Storrs CT 06269</w:t>
      </w:r>
    </w:p>
    <w:p w14:paraId="0A839FBD" w14:textId="6866E4DC" w:rsidR="00FB6194" w:rsidRPr="00DF6878" w:rsidRDefault="003150DA" w:rsidP="007223E5">
      <w:pPr>
        <w:jc w:val="center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E</w:t>
      </w:r>
      <w:r w:rsidR="00FB6194" w:rsidRPr="00DF6878">
        <w:rPr>
          <w:rFonts w:ascii="Athelas Regular" w:hAnsi="Athelas Regular" w:cs="Euphemia UCAS"/>
          <w:sz w:val="24"/>
          <w:szCs w:val="24"/>
        </w:rPr>
        <w:t>mail:</w:t>
      </w: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  <w:hyperlink r:id="rId11">
        <w:r w:rsidRPr="00DF6878">
          <w:rPr>
            <w:rStyle w:val="Hyperlink"/>
            <w:rFonts w:ascii="Athelas Regular" w:hAnsi="Athelas Regular" w:cs="Euphemia UCAS"/>
            <w:sz w:val="24"/>
            <w:szCs w:val="24"/>
          </w:rPr>
          <w:t>kristin.culbertson@uconn.edu</w:t>
        </w:r>
      </w:hyperlink>
      <w:r w:rsidR="007223E5" w:rsidRPr="00DF6878">
        <w:rPr>
          <w:rFonts w:ascii="Athelas Regular" w:hAnsi="Athelas Regular" w:cs="Euphemia UCAS"/>
          <w:sz w:val="24"/>
          <w:szCs w:val="24"/>
        </w:rPr>
        <w:t xml:space="preserve"> |</w:t>
      </w:r>
      <w:r w:rsidR="7DA0EBEA" w:rsidRPr="00DF6878">
        <w:rPr>
          <w:rFonts w:ascii="Athelas Regular" w:hAnsi="Athelas Regular" w:cs="Euphemia UCAS"/>
          <w:sz w:val="24"/>
          <w:szCs w:val="24"/>
        </w:rPr>
        <w:t xml:space="preserve">Website: </w:t>
      </w:r>
      <w:hyperlink r:id="rId12">
        <w:r w:rsidR="7DA0EBEA" w:rsidRPr="00DF6878">
          <w:rPr>
            <w:rStyle w:val="Hyperlink"/>
            <w:rFonts w:ascii="Athelas Regular" w:hAnsi="Athelas Regular" w:cs="Euphemia UCAS"/>
            <w:sz w:val="24"/>
            <w:szCs w:val="24"/>
          </w:rPr>
          <w:t>www.kristinculbertson.com</w:t>
        </w:r>
      </w:hyperlink>
    </w:p>
    <w:p w14:paraId="3135117A" w14:textId="76294126" w:rsidR="00FB6194" w:rsidRPr="00DF6878" w:rsidRDefault="003150DA" w:rsidP="003150DA">
      <w:pPr>
        <w:jc w:val="center"/>
        <w:rPr>
          <w:rFonts w:ascii="Athelas Regular" w:hAnsi="Athelas Regular" w:cs="Euphemia UCAS"/>
          <w:sz w:val="24"/>
          <w:szCs w:val="24"/>
        </w:rPr>
      </w:pPr>
      <w:r w:rsidRPr="00DF6878">
        <w:rPr>
          <w:rStyle w:val="Hyperlink"/>
          <w:rFonts w:ascii="Athelas Regular" w:hAnsi="Athelas Regular" w:cs="Euphemia UCAS"/>
          <w:color w:val="000000" w:themeColor="text1"/>
          <w:sz w:val="24"/>
          <w:szCs w:val="24"/>
          <w:u w:val="none"/>
        </w:rPr>
        <w:t xml:space="preserve">    </w:t>
      </w:r>
    </w:p>
    <w:p w14:paraId="48661E61" w14:textId="77777777" w:rsidR="00B52004" w:rsidRPr="00DF6878" w:rsidRDefault="00B52004" w:rsidP="007223E5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 w:rsidRPr="00DF6878">
        <w:rPr>
          <w:rFonts w:ascii="Athelas Regular" w:hAnsi="Athelas Regular" w:cs="Euphemia UCAS"/>
          <w:bCs/>
          <w:i/>
          <w:sz w:val="32"/>
          <w:szCs w:val="32"/>
        </w:rPr>
        <w:t>Areas of Specialization</w:t>
      </w:r>
    </w:p>
    <w:p w14:paraId="214B0C4E" w14:textId="44B64F6C" w:rsidR="00B52004" w:rsidRPr="00DF6878" w:rsidRDefault="005D3AFA" w:rsidP="00B5200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Buddhist Philosophy</w:t>
      </w:r>
      <w:r w:rsidR="00164BCB">
        <w:rPr>
          <w:rFonts w:ascii="Athelas Regular" w:hAnsi="Athelas Regular" w:cs="Euphemia UCAS"/>
          <w:sz w:val="24"/>
          <w:szCs w:val="24"/>
        </w:rPr>
        <w:t>, ethics, wellbeing</w:t>
      </w:r>
    </w:p>
    <w:p w14:paraId="61C3AEDC" w14:textId="77777777" w:rsidR="00122D80" w:rsidRPr="00DF6878" w:rsidRDefault="00122D80" w:rsidP="00B52004">
      <w:pPr>
        <w:rPr>
          <w:rFonts w:ascii="Athelas Regular" w:hAnsi="Athelas Regular" w:cs="Euphemia UCAS"/>
          <w:sz w:val="24"/>
          <w:szCs w:val="24"/>
        </w:rPr>
      </w:pPr>
    </w:p>
    <w:p w14:paraId="5723C907" w14:textId="77777777" w:rsidR="00B52004" w:rsidRPr="00DF6878" w:rsidRDefault="00B52004" w:rsidP="007223E5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 w:rsidRPr="00DF6878">
        <w:rPr>
          <w:rFonts w:ascii="Athelas Regular" w:hAnsi="Athelas Regular" w:cs="Euphemia UCAS"/>
          <w:bCs/>
          <w:i/>
          <w:sz w:val="32"/>
          <w:szCs w:val="32"/>
        </w:rPr>
        <w:t>Areas of Competence</w:t>
      </w:r>
    </w:p>
    <w:p w14:paraId="6AA51467" w14:textId="3F9E0184" w:rsidR="00B45029" w:rsidRPr="00DF6878" w:rsidRDefault="00164BCB" w:rsidP="003150DA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Environmental philosophy,</w:t>
      </w:r>
      <w:r w:rsidR="0035041A">
        <w:rPr>
          <w:rFonts w:ascii="Athelas Regular" w:hAnsi="Athelas Regular" w:cs="Euphemia UCAS"/>
          <w:sz w:val="24"/>
          <w:szCs w:val="24"/>
        </w:rPr>
        <w:t xml:space="preserve"> </w:t>
      </w:r>
      <w:r>
        <w:rPr>
          <w:rFonts w:ascii="Athelas Regular" w:hAnsi="Athelas Regular" w:cs="Euphemia UCAS"/>
          <w:sz w:val="24"/>
          <w:szCs w:val="24"/>
        </w:rPr>
        <w:t>Chinese philosophy</w:t>
      </w:r>
      <w:r w:rsidR="00064C7B">
        <w:rPr>
          <w:rFonts w:ascii="Athelas Regular" w:hAnsi="Athelas Regular" w:cs="Euphemia UCAS"/>
          <w:sz w:val="24"/>
          <w:szCs w:val="24"/>
        </w:rPr>
        <w:t>,</w:t>
      </w:r>
      <w:r w:rsidR="00395ED9">
        <w:rPr>
          <w:rFonts w:ascii="Athelas Regular" w:hAnsi="Athelas Regular" w:cs="Euphemia UCAS"/>
          <w:sz w:val="24"/>
          <w:szCs w:val="24"/>
        </w:rPr>
        <w:t xml:space="preserve"> </w:t>
      </w:r>
      <w:r>
        <w:rPr>
          <w:rFonts w:ascii="Athelas Regular" w:hAnsi="Athelas Regular" w:cs="Euphemia UCAS"/>
          <w:sz w:val="24"/>
          <w:szCs w:val="24"/>
        </w:rPr>
        <w:t>social and political philosophy</w:t>
      </w:r>
      <w:r w:rsidR="00F3138C">
        <w:rPr>
          <w:rFonts w:ascii="Athelas Regular" w:hAnsi="Athelas Regular" w:cs="Euphemia UCAS"/>
          <w:sz w:val="24"/>
          <w:szCs w:val="24"/>
        </w:rPr>
        <w:t xml:space="preserve">, </w:t>
      </w:r>
      <w:r>
        <w:rPr>
          <w:rFonts w:ascii="Athelas Regular" w:hAnsi="Athelas Regular" w:cs="Euphemia UCAS"/>
          <w:sz w:val="24"/>
          <w:szCs w:val="24"/>
        </w:rPr>
        <w:t>history of Western philosophy</w:t>
      </w:r>
      <w:bookmarkStart w:id="0" w:name="_GoBack"/>
      <w:bookmarkEnd w:id="0"/>
    </w:p>
    <w:p w14:paraId="4DF8BC8D" w14:textId="77777777" w:rsidR="00AB3DE5" w:rsidRDefault="00AB3DE5" w:rsidP="007223E5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</w:p>
    <w:p w14:paraId="70870930" w14:textId="77777777" w:rsidR="00E605FD" w:rsidRPr="00DF6878" w:rsidRDefault="00E605FD" w:rsidP="007223E5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 w:rsidRPr="00DF6878">
        <w:rPr>
          <w:rFonts w:ascii="Athelas Regular" w:hAnsi="Athelas Regular" w:cs="Euphemia UCAS"/>
          <w:bCs/>
          <w:i/>
          <w:sz w:val="32"/>
          <w:szCs w:val="32"/>
        </w:rPr>
        <w:t>Education</w:t>
      </w:r>
    </w:p>
    <w:p w14:paraId="3892C672" w14:textId="5D921486" w:rsidR="00FF100D" w:rsidRPr="00DF6878" w:rsidRDefault="00FF100D" w:rsidP="00FF100D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UC</w:t>
      </w:r>
      <w:r w:rsidR="00630C0C">
        <w:rPr>
          <w:rFonts w:ascii="Athelas Regular" w:hAnsi="Athelas Regular" w:cs="Euphemia UCAS"/>
          <w:sz w:val="24"/>
          <w:szCs w:val="24"/>
        </w:rPr>
        <w:t>onn</w:t>
      </w:r>
      <w:r>
        <w:rPr>
          <w:rFonts w:ascii="Athelas Regular" w:hAnsi="Athelas Regular" w:cs="Euphemia UCAS"/>
          <w:sz w:val="24"/>
          <w:szCs w:val="24"/>
        </w:rPr>
        <w:t xml:space="preserve">, </w:t>
      </w:r>
      <w:r w:rsidRPr="00DF6878">
        <w:rPr>
          <w:rFonts w:ascii="Athelas Regular" w:hAnsi="Athelas Regular" w:cs="Euphemia UCAS"/>
          <w:sz w:val="24"/>
          <w:szCs w:val="24"/>
        </w:rPr>
        <w:t>Storrs</w:t>
      </w:r>
      <w:r>
        <w:rPr>
          <w:rFonts w:ascii="Athelas Regular" w:hAnsi="Athelas Regular" w:cs="Euphemia UCAS"/>
          <w:sz w:val="24"/>
          <w:szCs w:val="24"/>
        </w:rPr>
        <w:t>, CT</w:t>
      </w:r>
    </w:p>
    <w:p w14:paraId="318C38D9" w14:textId="7E7B7275" w:rsidR="00E605FD" w:rsidRPr="00DF6878" w:rsidRDefault="00E605FD" w:rsidP="00FF100D">
      <w:pPr>
        <w:ind w:left="720"/>
        <w:rPr>
          <w:rFonts w:ascii="Athelas Regular" w:hAnsi="Athelas Regular" w:cs="Euphemia UCAS"/>
          <w:i/>
          <w:iCs/>
          <w:sz w:val="24"/>
          <w:szCs w:val="24"/>
        </w:rPr>
      </w:pPr>
      <w:r w:rsidRPr="00DF6878">
        <w:rPr>
          <w:rFonts w:ascii="Athelas Regular" w:hAnsi="Athelas Regular" w:cs="Euphemia UCAS"/>
          <w:i/>
          <w:iCs/>
          <w:sz w:val="24"/>
          <w:szCs w:val="24"/>
        </w:rPr>
        <w:t>Ph.D.</w:t>
      </w:r>
      <w:r w:rsidRPr="00DF6878">
        <w:rPr>
          <w:rFonts w:ascii="Athelas Regular" w:hAnsi="Athelas Regular" w:cs="Euphemia UCAS"/>
          <w:i/>
          <w:sz w:val="24"/>
          <w:szCs w:val="24"/>
        </w:rPr>
        <w:t xml:space="preserve"> in</w:t>
      </w:r>
      <w:r w:rsidRPr="00DF6878">
        <w:rPr>
          <w:rFonts w:ascii="Athelas Regular" w:hAnsi="Athelas Regular" w:cs="Euphemia UCAS"/>
          <w:i/>
          <w:iCs/>
          <w:sz w:val="24"/>
          <w:szCs w:val="24"/>
        </w:rPr>
        <w:t xml:space="preserve"> </w:t>
      </w:r>
      <w:r w:rsidRPr="00DF6878">
        <w:rPr>
          <w:rFonts w:ascii="Athelas Regular" w:hAnsi="Athelas Regular" w:cs="Euphemia UCAS"/>
          <w:i/>
          <w:sz w:val="24"/>
          <w:szCs w:val="24"/>
        </w:rPr>
        <w:t>Philosophy</w:t>
      </w:r>
      <w:r w:rsidRPr="00DF6878">
        <w:rPr>
          <w:rFonts w:ascii="Athelas Regular" w:hAnsi="Athelas Regular" w:cs="Euphemia UCAS"/>
          <w:sz w:val="24"/>
          <w:szCs w:val="24"/>
        </w:rPr>
        <w:t xml:space="preserve"> (expected </w:t>
      </w:r>
      <w:r w:rsidR="0035265A">
        <w:rPr>
          <w:rFonts w:ascii="Athelas Regular" w:hAnsi="Athelas Regular" w:cs="Euphemia UCAS"/>
          <w:sz w:val="24"/>
          <w:szCs w:val="24"/>
        </w:rPr>
        <w:t>June</w:t>
      </w:r>
      <w:r w:rsidRPr="00DF6878">
        <w:rPr>
          <w:rFonts w:ascii="Athelas Regular" w:hAnsi="Athelas Regular" w:cs="Euphemia UCAS"/>
          <w:sz w:val="24"/>
          <w:szCs w:val="24"/>
        </w:rPr>
        <w:t xml:space="preserve"> 2021)</w:t>
      </w:r>
    </w:p>
    <w:p w14:paraId="64FCA80A" w14:textId="1ACF3D27" w:rsidR="00E605FD" w:rsidRPr="00DF6878" w:rsidRDefault="00E605FD" w:rsidP="00FF100D">
      <w:pPr>
        <w:ind w:left="720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i/>
          <w:iCs/>
          <w:sz w:val="24"/>
          <w:szCs w:val="24"/>
        </w:rPr>
        <w:t>Dissertation</w:t>
      </w:r>
      <w:r w:rsidRPr="00DF6878">
        <w:rPr>
          <w:rFonts w:ascii="Athelas Regular" w:hAnsi="Athelas Regular" w:cs="Euphemia UCAS"/>
          <w:sz w:val="24"/>
          <w:szCs w:val="24"/>
        </w:rPr>
        <w:t xml:space="preserve">: “Embracing the Non-Ideal: Buddhist Ethics for </w:t>
      </w:r>
      <w:r w:rsidR="00803D99">
        <w:rPr>
          <w:rFonts w:ascii="Athelas Regular" w:hAnsi="Athelas Regular" w:cs="Euphemia UCAS"/>
          <w:sz w:val="24"/>
          <w:szCs w:val="24"/>
        </w:rPr>
        <w:t>the Modern</w:t>
      </w:r>
      <w:r w:rsidRPr="00DF6878">
        <w:rPr>
          <w:rFonts w:ascii="Athelas Regular" w:hAnsi="Athelas Regular" w:cs="Euphemia UCAS"/>
          <w:sz w:val="24"/>
          <w:szCs w:val="24"/>
        </w:rPr>
        <w:t xml:space="preserve"> World”</w:t>
      </w:r>
    </w:p>
    <w:p w14:paraId="458106E7" w14:textId="1FA1E5E4" w:rsidR="00E605FD" w:rsidRPr="00DF6878" w:rsidRDefault="00E605FD" w:rsidP="007223E5">
      <w:pPr>
        <w:ind w:left="720"/>
        <w:rPr>
          <w:rFonts w:ascii="Athelas Regular" w:hAnsi="Athelas Regular" w:cs="Euphemia UCAS"/>
          <w:sz w:val="24"/>
          <w:szCs w:val="24"/>
        </w:rPr>
      </w:pPr>
      <w:r w:rsidRPr="00162ABF">
        <w:rPr>
          <w:rFonts w:ascii="Athelas Regular" w:hAnsi="Athelas Regular" w:cs="Euphemia UCAS"/>
          <w:i/>
          <w:sz w:val="24"/>
          <w:szCs w:val="24"/>
        </w:rPr>
        <w:t>Committee:</w:t>
      </w: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  <w:r w:rsidR="00AA01EE" w:rsidRPr="00DF6878">
        <w:rPr>
          <w:rFonts w:ascii="Athelas Regular" w:hAnsi="Athelas Regular" w:cs="Euphemia UCAS"/>
          <w:sz w:val="24"/>
          <w:szCs w:val="24"/>
        </w:rPr>
        <w:t>Jay Garfield</w:t>
      </w:r>
      <w:r w:rsidR="00AA01EE">
        <w:rPr>
          <w:rFonts w:ascii="Athelas Regular" w:hAnsi="Athelas Regular" w:cs="Euphemia UCAS"/>
          <w:sz w:val="24"/>
          <w:szCs w:val="24"/>
        </w:rPr>
        <w:t>,</w:t>
      </w:r>
      <w:r w:rsidR="00AA01EE" w:rsidRPr="00DF6878">
        <w:rPr>
          <w:rFonts w:ascii="Athelas Regular" w:hAnsi="Athelas Regular" w:cs="Euphemia UCAS"/>
          <w:sz w:val="24"/>
          <w:szCs w:val="24"/>
        </w:rPr>
        <w:t xml:space="preserve"> Lewis Gordon</w:t>
      </w:r>
      <w:r w:rsidR="00AA01EE">
        <w:rPr>
          <w:rFonts w:ascii="Athelas Regular" w:hAnsi="Athelas Regular" w:cs="Euphemia UCAS"/>
          <w:sz w:val="24"/>
          <w:szCs w:val="24"/>
        </w:rPr>
        <w:t>,</w:t>
      </w:r>
      <w:r w:rsidR="00AA01EE" w:rsidRPr="00DF6878">
        <w:rPr>
          <w:rFonts w:ascii="Athelas Regular" w:hAnsi="Athelas Regular" w:cs="Euphemia UCAS"/>
          <w:sz w:val="24"/>
          <w:szCs w:val="24"/>
        </w:rPr>
        <w:t xml:space="preserve"> </w:t>
      </w:r>
      <w:r w:rsidRPr="00DF6878">
        <w:rPr>
          <w:rFonts w:ascii="Athelas Regular" w:hAnsi="Athelas Regular" w:cs="Euphemia UCAS"/>
          <w:sz w:val="24"/>
          <w:szCs w:val="24"/>
        </w:rPr>
        <w:t>Alexus McLeod, Emily McRae</w:t>
      </w:r>
    </w:p>
    <w:p w14:paraId="01F2B0B3" w14:textId="77777777" w:rsidR="00E605FD" w:rsidRPr="00DF6878" w:rsidRDefault="00E605FD" w:rsidP="00E605FD">
      <w:pPr>
        <w:rPr>
          <w:rFonts w:ascii="Athelas Regular" w:hAnsi="Athelas Regular" w:cs="Euphemia UCAS"/>
          <w:i/>
          <w:iCs/>
          <w:sz w:val="24"/>
          <w:szCs w:val="24"/>
        </w:rPr>
      </w:pPr>
    </w:p>
    <w:p w14:paraId="56718244" w14:textId="77777777" w:rsidR="00E605FD" w:rsidRPr="00DF6878" w:rsidRDefault="00E605FD" w:rsidP="00FF100D">
      <w:pPr>
        <w:ind w:left="720"/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/>
          <w:iCs/>
          <w:sz w:val="24"/>
          <w:szCs w:val="24"/>
        </w:rPr>
        <w:t xml:space="preserve">M.A. </w:t>
      </w:r>
      <w:r w:rsidRPr="00DF6878">
        <w:rPr>
          <w:rFonts w:ascii="Athelas Regular" w:hAnsi="Athelas Regular" w:cs="Euphemia UCAS"/>
          <w:i/>
          <w:sz w:val="24"/>
          <w:szCs w:val="24"/>
        </w:rPr>
        <w:t>in Philosophy</w:t>
      </w:r>
      <w:r w:rsidRPr="00DF6878">
        <w:rPr>
          <w:rFonts w:ascii="Athelas Regular" w:hAnsi="Athelas Regular" w:cs="Euphemia UCAS"/>
          <w:i/>
          <w:iCs/>
          <w:sz w:val="24"/>
          <w:szCs w:val="24"/>
        </w:rPr>
        <w:t xml:space="preserve"> </w:t>
      </w:r>
      <w:r w:rsidRPr="00DF6878">
        <w:rPr>
          <w:rFonts w:ascii="Athelas Regular" w:hAnsi="Athelas Regular" w:cs="Euphemia UCAS"/>
          <w:sz w:val="24"/>
          <w:szCs w:val="24"/>
        </w:rPr>
        <w:t>(Spring 2017)</w:t>
      </w:r>
    </w:p>
    <w:p w14:paraId="77ECED7D" w14:textId="77777777" w:rsidR="00FF100D" w:rsidRDefault="00FF100D" w:rsidP="00FF100D">
      <w:pPr>
        <w:rPr>
          <w:rFonts w:ascii="Athelas Regular" w:hAnsi="Athelas Regular" w:cs="Euphemia UCAS"/>
          <w:iCs/>
          <w:sz w:val="24"/>
          <w:szCs w:val="24"/>
        </w:rPr>
      </w:pPr>
    </w:p>
    <w:p w14:paraId="3D5CB9C7" w14:textId="178A56DA" w:rsidR="00FF100D" w:rsidRPr="00DF6878" w:rsidRDefault="00630C0C" w:rsidP="00FF100D">
      <w:pPr>
        <w:rPr>
          <w:rFonts w:ascii="Athelas Regular" w:hAnsi="Athelas Regular" w:cs="Euphemia UCAS"/>
          <w:iCs/>
          <w:sz w:val="24"/>
          <w:szCs w:val="24"/>
        </w:rPr>
      </w:pPr>
      <w:r>
        <w:rPr>
          <w:rFonts w:ascii="Athelas Regular" w:hAnsi="Athelas Regular" w:cs="Euphemia UCAS"/>
          <w:iCs/>
          <w:sz w:val="24"/>
          <w:szCs w:val="24"/>
        </w:rPr>
        <w:t>University of North Carolina at</w:t>
      </w:r>
      <w:r w:rsidR="00FF100D" w:rsidRPr="00DF6878">
        <w:rPr>
          <w:rFonts w:ascii="Athelas Regular" w:hAnsi="Athelas Regular" w:cs="Euphemia UCAS"/>
          <w:iCs/>
          <w:sz w:val="24"/>
          <w:szCs w:val="24"/>
        </w:rPr>
        <w:t xml:space="preserve"> Asheville, NC </w:t>
      </w:r>
    </w:p>
    <w:p w14:paraId="6C8BFC40" w14:textId="77777777" w:rsidR="00E605FD" w:rsidRPr="00DF6878" w:rsidRDefault="00E605FD" w:rsidP="00FF100D">
      <w:pPr>
        <w:ind w:left="720"/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/>
          <w:sz w:val="24"/>
          <w:szCs w:val="24"/>
        </w:rPr>
        <w:t xml:space="preserve">B.A. </w:t>
      </w:r>
      <w:r w:rsidRPr="00DF6878">
        <w:rPr>
          <w:rFonts w:ascii="Athelas Regular" w:hAnsi="Athelas Regular" w:cs="Euphemia UCAS"/>
          <w:i/>
          <w:iCs/>
          <w:sz w:val="24"/>
          <w:szCs w:val="24"/>
        </w:rPr>
        <w:t>in Philosophy</w:t>
      </w:r>
      <w:r w:rsidRPr="00DF6878">
        <w:rPr>
          <w:rFonts w:ascii="Athelas Regular" w:hAnsi="Athelas Regular" w:cs="Euphemia UCAS"/>
          <w:iCs/>
          <w:sz w:val="24"/>
          <w:szCs w:val="24"/>
        </w:rPr>
        <w:t xml:space="preserve"> (Spring 2012)</w:t>
      </w:r>
    </w:p>
    <w:p w14:paraId="43414CFF" w14:textId="77777777" w:rsidR="00F93CE9" w:rsidRPr="00DF6878" w:rsidRDefault="00F93CE9" w:rsidP="00F93CE9">
      <w:pPr>
        <w:rPr>
          <w:rFonts w:ascii="Athelas Regular" w:hAnsi="Athelas Regular" w:cs="Euphemia UCAS"/>
          <w:sz w:val="24"/>
          <w:szCs w:val="24"/>
        </w:rPr>
      </w:pPr>
    </w:p>
    <w:p w14:paraId="2C3C694D" w14:textId="75775279" w:rsidR="001F69CC" w:rsidRPr="000573F6" w:rsidRDefault="00E77EA6" w:rsidP="000573F6">
      <w:pPr>
        <w:spacing w:line="259" w:lineRule="auto"/>
        <w:jc w:val="center"/>
        <w:rPr>
          <w:rFonts w:ascii="Athelas Regular" w:hAnsi="Athelas Regular" w:cs="Euphemia UCAS"/>
          <w:i/>
          <w:sz w:val="32"/>
          <w:szCs w:val="32"/>
        </w:rPr>
      </w:pPr>
      <w:r w:rsidRPr="00DF6878">
        <w:rPr>
          <w:rFonts w:ascii="Athelas Regular" w:hAnsi="Athelas Regular" w:cs="Euphemia UCAS"/>
          <w:bCs/>
          <w:i/>
          <w:sz w:val="32"/>
          <w:szCs w:val="32"/>
        </w:rPr>
        <w:t>Teaching Experience</w:t>
      </w:r>
    </w:p>
    <w:p w14:paraId="59E842A9" w14:textId="77777777" w:rsidR="00F8370D" w:rsidRPr="00DF6878" w:rsidRDefault="00F8370D" w:rsidP="00F8370D">
      <w:pPr>
        <w:rPr>
          <w:rFonts w:ascii="Athelas Regular" w:hAnsi="Athelas Regular" w:cs="Euphemia UCAS"/>
          <w:b/>
          <w:bCs/>
          <w:sz w:val="24"/>
          <w:szCs w:val="24"/>
        </w:rPr>
      </w:pPr>
      <w:r w:rsidRPr="00DF6878">
        <w:rPr>
          <w:rFonts w:ascii="Athelas Regular" w:hAnsi="Athelas Regular" w:cs="Euphemia UCAS"/>
          <w:b/>
          <w:bCs/>
          <w:sz w:val="24"/>
          <w:szCs w:val="24"/>
        </w:rPr>
        <w:t>Average SET SCORES</w:t>
      </w:r>
    </w:p>
    <w:p w14:paraId="3E523266" w14:textId="46DFC2B1" w:rsidR="00F8370D" w:rsidRDefault="00A4130F" w:rsidP="00F8370D">
      <w:pPr>
        <w:rPr>
          <w:rFonts w:ascii="Athelas Regular" w:hAnsi="Athelas Regular" w:cs="Euphemia UCAS"/>
          <w:bCs/>
          <w:sz w:val="24"/>
          <w:szCs w:val="24"/>
        </w:rPr>
      </w:pPr>
      <w:r>
        <w:rPr>
          <w:rFonts w:ascii="Athelas Regular" w:hAnsi="Athelas Regular" w:cs="Euphemia UCAS"/>
          <w:bCs/>
          <w:sz w:val="24"/>
          <w:szCs w:val="24"/>
        </w:rPr>
        <w:t>Overall T</w:t>
      </w:r>
      <w:r w:rsidR="00F8370D" w:rsidRPr="00DF6878">
        <w:rPr>
          <w:rFonts w:ascii="Athelas Regular" w:hAnsi="Athelas Regular" w:cs="Euphemia UCAS"/>
          <w:bCs/>
          <w:sz w:val="24"/>
          <w:szCs w:val="24"/>
        </w:rPr>
        <w:t>eaching: 4.4 out of 5</w:t>
      </w:r>
    </w:p>
    <w:p w14:paraId="56B5973C" w14:textId="396E278E" w:rsidR="00A4130F" w:rsidRDefault="00A4130F" w:rsidP="00F8370D">
      <w:pPr>
        <w:rPr>
          <w:rFonts w:ascii="Athelas Regular" w:hAnsi="Athelas Regular" w:cs="Euphemia UCAS"/>
          <w:bCs/>
          <w:sz w:val="24"/>
          <w:szCs w:val="24"/>
        </w:rPr>
      </w:pPr>
      <w:r>
        <w:rPr>
          <w:rFonts w:ascii="Athelas Regular" w:hAnsi="Athelas Regular" w:cs="Euphemia UCAS"/>
          <w:bCs/>
          <w:sz w:val="24"/>
          <w:szCs w:val="24"/>
        </w:rPr>
        <w:t xml:space="preserve">Instructor Accessibility: </w:t>
      </w:r>
      <w:r w:rsidR="0012303F">
        <w:rPr>
          <w:rFonts w:ascii="Athelas Regular" w:hAnsi="Athelas Regular" w:cs="Euphemia UCAS"/>
          <w:bCs/>
          <w:sz w:val="24"/>
          <w:szCs w:val="24"/>
        </w:rPr>
        <w:t>4.8 out of 5</w:t>
      </w:r>
    </w:p>
    <w:p w14:paraId="13067075" w14:textId="1A07D474" w:rsidR="00A4130F" w:rsidRPr="00DF6878" w:rsidRDefault="00A4130F" w:rsidP="00F8370D">
      <w:pPr>
        <w:rPr>
          <w:rFonts w:ascii="Athelas Regular" w:hAnsi="Athelas Regular" w:cs="Euphemia UCAS"/>
          <w:bCs/>
          <w:sz w:val="24"/>
          <w:szCs w:val="24"/>
        </w:rPr>
      </w:pPr>
      <w:r>
        <w:rPr>
          <w:rFonts w:ascii="Athelas Regular" w:hAnsi="Athelas Regular" w:cs="Euphemia UCAS"/>
          <w:bCs/>
          <w:sz w:val="24"/>
          <w:szCs w:val="24"/>
        </w:rPr>
        <w:t xml:space="preserve">Teaching Methods: </w:t>
      </w:r>
      <w:r w:rsidR="0012303F">
        <w:rPr>
          <w:rFonts w:ascii="Athelas Regular" w:hAnsi="Athelas Regular" w:cs="Euphemia UCAS"/>
          <w:bCs/>
          <w:sz w:val="24"/>
          <w:szCs w:val="24"/>
        </w:rPr>
        <w:t>4.7 out of 5</w:t>
      </w:r>
    </w:p>
    <w:p w14:paraId="384F6BD3" w14:textId="77777777" w:rsidR="00F8370D" w:rsidRDefault="00F8370D" w:rsidP="007C0FD4">
      <w:pPr>
        <w:rPr>
          <w:rFonts w:ascii="Athelas Regular" w:hAnsi="Athelas Regular" w:cs="Euphemia UCAS"/>
          <w:sz w:val="24"/>
          <w:szCs w:val="24"/>
        </w:rPr>
      </w:pPr>
    </w:p>
    <w:p w14:paraId="11C65799" w14:textId="10529468" w:rsidR="001F69CC" w:rsidRPr="001F69CC" w:rsidRDefault="00630C0C" w:rsidP="007C0FD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UConn</w:t>
      </w:r>
      <w:r w:rsidR="00424578">
        <w:rPr>
          <w:rFonts w:ascii="Athelas Regular" w:hAnsi="Athelas Regular" w:cs="Euphemia UCAS"/>
          <w:sz w:val="24"/>
          <w:szCs w:val="24"/>
        </w:rPr>
        <w:t xml:space="preserve"> (Storrs, Avery Point, and Waterbury Campuses)</w:t>
      </w:r>
    </w:p>
    <w:p w14:paraId="011B504B" w14:textId="0D62F659" w:rsidR="001F69CC" w:rsidRDefault="001F69CC" w:rsidP="007C0FD4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b/>
          <w:bCs/>
          <w:i/>
          <w:iCs/>
          <w:sz w:val="24"/>
          <w:szCs w:val="24"/>
        </w:rPr>
        <w:t>Classical Chinese Philosophy</w:t>
      </w:r>
      <w:r>
        <w:rPr>
          <w:rFonts w:ascii="Athelas Regular" w:hAnsi="Athelas Regular" w:cs="Euphemia UCAS"/>
          <w:b/>
          <w:bCs/>
          <w:i/>
          <w:iCs/>
          <w:sz w:val="24"/>
          <w:szCs w:val="24"/>
        </w:rPr>
        <w:t xml:space="preserve"> (300-level)</w:t>
      </w:r>
    </w:p>
    <w:p w14:paraId="0FE3FA35" w14:textId="37237B11" w:rsidR="001F69CC" w:rsidRDefault="001F69CC" w:rsidP="007C0FD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Spring 2021</w:t>
      </w:r>
    </w:p>
    <w:p w14:paraId="39B8C28D" w14:textId="554A9354" w:rsidR="00A213F8" w:rsidRDefault="00A213F8" w:rsidP="00A213F8">
      <w:pPr>
        <w:pStyle w:val="ListParagraph"/>
        <w:numPr>
          <w:ilvl w:val="0"/>
          <w:numId w:val="8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Discussion-based, synchronous online course </w:t>
      </w:r>
      <w:r w:rsidR="00DB5A47">
        <w:rPr>
          <w:rFonts w:ascii="Athelas Regular" w:hAnsi="Athelas Regular" w:cs="Euphemia UCAS"/>
          <w:sz w:val="24"/>
          <w:szCs w:val="24"/>
        </w:rPr>
        <w:t>via</w:t>
      </w:r>
      <w:r>
        <w:rPr>
          <w:rFonts w:ascii="Athelas Regular" w:hAnsi="Athelas Regular" w:cs="Euphemia UCAS"/>
          <w:sz w:val="24"/>
          <w:szCs w:val="24"/>
        </w:rPr>
        <w:t xml:space="preserve"> Microsoft Teams</w:t>
      </w:r>
    </w:p>
    <w:p w14:paraId="20D9D771" w14:textId="36C6F359" w:rsidR="00A213F8" w:rsidRDefault="00A213F8" w:rsidP="00A213F8">
      <w:pPr>
        <w:pStyle w:val="ListParagraph"/>
        <w:numPr>
          <w:ilvl w:val="0"/>
          <w:numId w:val="8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Provided instruction for advanced philosophical writing</w:t>
      </w:r>
      <w:r w:rsidR="00A12FBF">
        <w:rPr>
          <w:rFonts w:ascii="Athelas Regular" w:hAnsi="Athelas Regular" w:cs="Euphemia UCAS"/>
          <w:sz w:val="24"/>
          <w:szCs w:val="24"/>
        </w:rPr>
        <w:t xml:space="preserve"> through two assigned formal papers</w:t>
      </w:r>
    </w:p>
    <w:p w14:paraId="42185324" w14:textId="087F0363" w:rsidR="00A213F8" w:rsidRPr="00A213F8" w:rsidRDefault="00A12FBF" w:rsidP="00A213F8">
      <w:pPr>
        <w:pStyle w:val="ListParagraph"/>
        <w:numPr>
          <w:ilvl w:val="0"/>
          <w:numId w:val="8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Covered major schools of thought of ancient China including Confucianism, Daoism, Mohism, and others</w:t>
      </w:r>
    </w:p>
    <w:p w14:paraId="38027622" w14:textId="4067C282" w:rsidR="001F69CC" w:rsidRDefault="001F69CC" w:rsidP="007C0FD4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b/>
          <w:i/>
          <w:sz w:val="24"/>
          <w:szCs w:val="24"/>
        </w:rPr>
        <w:t xml:space="preserve">Philosophy and Social Ethics </w:t>
      </w:r>
      <w:r>
        <w:rPr>
          <w:rFonts w:ascii="Athelas Regular" w:hAnsi="Athelas Regular" w:cs="Euphemia UCAS"/>
          <w:b/>
          <w:i/>
          <w:sz w:val="24"/>
          <w:szCs w:val="24"/>
        </w:rPr>
        <w:t>(100-level</w:t>
      </w:r>
      <w:r w:rsidR="001440FE">
        <w:rPr>
          <w:rFonts w:ascii="Athelas Regular" w:hAnsi="Athelas Regular" w:cs="Euphemia UCAS"/>
          <w:b/>
          <w:i/>
          <w:sz w:val="24"/>
          <w:szCs w:val="24"/>
        </w:rPr>
        <w:t>)</w:t>
      </w:r>
    </w:p>
    <w:p w14:paraId="023F5F5F" w14:textId="57BC9E73" w:rsidR="00A213F8" w:rsidRPr="00461B8C" w:rsidRDefault="001F69CC" w:rsidP="00461B8C">
      <w:pPr>
        <w:spacing w:line="259" w:lineRule="auto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Fall 2020, Spring 2019, Spring 2018, Fall 2017</w:t>
      </w:r>
      <w:r w:rsidR="00917EE1">
        <w:rPr>
          <w:rFonts w:ascii="Athelas Regular" w:hAnsi="Athelas Regular" w:cs="Euphemia UCAS"/>
          <w:sz w:val="24"/>
          <w:szCs w:val="24"/>
        </w:rPr>
        <w:t>, Summer 2016</w:t>
      </w:r>
    </w:p>
    <w:p w14:paraId="2EBEFBB0" w14:textId="2E582F47" w:rsidR="00A213F8" w:rsidRDefault="007F633D" w:rsidP="00A213F8">
      <w:pPr>
        <w:pStyle w:val="ListParagraph"/>
        <w:numPr>
          <w:ilvl w:val="0"/>
          <w:numId w:val="9"/>
        </w:numPr>
        <w:spacing w:line="259" w:lineRule="auto"/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Introduced students to theoretical and applied ethics through topics such as utilitarianism, climate change, social media ethics, </w:t>
      </w:r>
      <w:r w:rsidR="00733B40">
        <w:rPr>
          <w:rFonts w:ascii="Athelas Regular" w:hAnsi="Athelas Regular" w:cs="Euphemia UCAS"/>
          <w:sz w:val="24"/>
          <w:szCs w:val="24"/>
        </w:rPr>
        <w:t>and cultural relativism.</w:t>
      </w:r>
    </w:p>
    <w:p w14:paraId="404E0C8E" w14:textId="2AE96B0D" w:rsidR="00A213F8" w:rsidRDefault="00917EE1" w:rsidP="00A213F8">
      <w:pPr>
        <w:pStyle w:val="ListParagraph"/>
        <w:numPr>
          <w:ilvl w:val="0"/>
          <w:numId w:val="9"/>
        </w:numPr>
        <w:spacing w:line="259" w:lineRule="auto"/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Worked with first-generation college students to prepare for first year of college (Summer 2016)</w:t>
      </w:r>
    </w:p>
    <w:p w14:paraId="55D72C4D" w14:textId="3ACB68CE" w:rsidR="00232753" w:rsidRPr="00A213F8" w:rsidRDefault="00232753" w:rsidP="00A213F8">
      <w:pPr>
        <w:pStyle w:val="ListParagraph"/>
        <w:numPr>
          <w:ilvl w:val="0"/>
          <w:numId w:val="9"/>
        </w:numPr>
        <w:spacing w:line="259" w:lineRule="auto"/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lastRenderedPageBreak/>
        <w:t>Delivered online course via Blackboard Collaborate using synchronous and asynchronous learning methods</w:t>
      </w:r>
    </w:p>
    <w:p w14:paraId="72513F52" w14:textId="77777777" w:rsidR="000573F6" w:rsidRPr="00DF6878" w:rsidRDefault="000573F6" w:rsidP="000573F6">
      <w:pPr>
        <w:rPr>
          <w:rFonts w:ascii="Athelas Regular" w:hAnsi="Athelas Regular" w:cs="Euphemia UCAS"/>
          <w:b/>
          <w:i/>
          <w:sz w:val="24"/>
          <w:szCs w:val="24"/>
        </w:rPr>
      </w:pPr>
      <w:r w:rsidRPr="00DF6878">
        <w:rPr>
          <w:rFonts w:ascii="Athelas Regular" w:hAnsi="Athelas Regular" w:cs="Euphemia UCAS"/>
          <w:b/>
          <w:i/>
          <w:sz w:val="24"/>
          <w:szCs w:val="24"/>
        </w:rPr>
        <w:t>Comparative and Non-Western Philosophy</w:t>
      </w:r>
      <w:r>
        <w:rPr>
          <w:rFonts w:ascii="Athelas Regular" w:hAnsi="Athelas Regular" w:cs="Euphemia UCAS"/>
          <w:b/>
          <w:i/>
          <w:sz w:val="24"/>
          <w:szCs w:val="24"/>
        </w:rPr>
        <w:t xml:space="preserve"> (100-level)</w:t>
      </w:r>
    </w:p>
    <w:p w14:paraId="386769C3" w14:textId="05EEC321" w:rsidR="000573F6" w:rsidRDefault="000573F6" w:rsidP="000573F6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Fall 2018, Fall 2019</w:t>
      </w:r>
    </w:p>
    <w:p w14:paraId="74FC4336" w14:textId="7A98D10F" w:rsidR="00733FD1" w:rsidRPr="00461B8C" w:rsidRDefault="00461B8C" w:rsidP="00792126">
      <w:pPr>
        <w:pStyle w:val="ListParagraph"/>
        <w:numPr>
          <w:ilvl w:val="0"/>
          <w:numId w:val="10"/>
        </w:numPr>
        <w:rPr>
          <w:rFonts w:ascii="Athelas Regular" w:hAnsi="Athelas Regular" w:cs="Euphemia UCAS"/>
          <w:i/>
          <w:sz w:val="24"/>
          <w:szCs w:val="24"/>
        </w:rPr>
      </w:pPr>
      <w:r w:rsidRPr="00461B8C">
        <w:rPr>
          <w:rFonts w:ascii="Athelas Regular" w:hAnsi="Athelas Regular" w:cs="Euphemia UCAS"/>
          <w:sz w:val="24"/>
          <w:szCs w:val="24"/>
        </w:rPr>
        <w:t>Introduced students to major concepts in Chinese, Indian, and Buddhist philosophy</w:t>
      </w:r>
    </w:p>
    <w:p w14:paraId="53993412" w14:textId="5170708C" w:rsidR="00461B8C" w:rsidRPr="00752F8C" w:rsidRDefault="00917EE1" w:rsidP="00792126">
      <w:pPr>
        <w:pStyle w:val="ListParagraph"/>
        <w:numPr>
          <w:ilvl w:val="0"/>
          <w:numId w:val="10"/>
        </w:numPr>
        <w:rPr>
          <w:rFonts w:ascii="Athelas Regular" w:hAnsi="Athelas Regular" w:cs="Euphemia UCAS"/>
          <w:i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Worked with commuter students in </w:t>
      </w:r>
      <w:r w:rsidR="00752F8C">
        <w:rPr>
          <w:rFonts w:ascii="Athelas Regular" w:hAnsi="Athelas Regular" w:cs="Euphemia UCAS"/>
          <w:sz w:val="24"/>
          <w:szCs w:val="24"/>
        </w:rPr>
        <w:t xml:space="preserve">small campus setting </w:t>
      </w:r>
    </w:p>
    <w:p w14:paraId="5E32799D" w14:textId="619A9601" w:rsidR="00752F8C" w:rsidRPr="00461B8C" w:rsidRDefault="00752F8C" w:rsidP="00792126">
      <w:pPr>
        <w:pStyle w:val="ListParagraph"/>
        <w:numPr>
          <w:ilvl w:val="0"/>
          <w:numId w:val="10"/>
        </w:numPr>
        <w:rPr>
          <w:rFonts w:ascii="Athelas Regular" w:hAnsi="Athelas Regular" w:cs="Euphemia UCAS"/>
          <w:i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Used active assignments including meditation reflections and student presentations</w:t>
      </w:r>
    </w:p>
    <w:p w14:paraId="1A42E79D" w14:textId="77777777" w:rsidR="000573F6" w:rsidRPr="00DF6878" w:rsidRDefault="000573F6" w:rsidP="000573F6">
      <w:pPr>
        <w:rPr>
          <w:rFonts w:ascii="Athelas Regular" w:hAnsi="Athelas Regular" w:cs="Euphemia UCAS"/>
          <w:b/>
          <w:i/>
          <w:sz w:val="24"/>
          <w:szCs w:val="24"/>
        </w:rPr>
      </w:pPr>
      <w:r w:rsidRPr="00DF6878">
        <w:rPr>
          <w:rFonts w:ascii="Athelas Regular" w:hAnsi="Athelas Regular" w:cs="Euphemia UCAS"/>
          <w:b/>
          <w:i/>
          <w:sz w:val="24"/>
          <w:szCs w:val="24"/>
        </w:rPr>
        <w:t>Ethics and Technology</w:t>
      </w:r>
      <w:r>
        <w:rPr>
          <w:rFonts w:ascii="Athelas Regular" w:hAnsi="Athelas Regular" w:cs="Euphemia UCAS"/>
          <w:b/>
          <w:i/>
          <w:sz w:val="24"/>
          <w:szCs w:val="24"/>
        </w:rPr>
        <w:t xml:space="preserve"> (100-level)</w:t>
      </w:r>
    </w:p>
    <w:p w14:paraId="5428C785" w14:textId="35175755" w:rsidR="001F69CC" w:rsidRDefault="000573F6" w:rsidP="0054161B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Summer 2018, Summer 2019</w:t>
      </w:r>
    </w:p>
    <w:p w14:paraId="02799AD4" w14:textId="680448ED" w:rsidR="00752F8C" w:rsidRDefault="00402121" w:rsidP="00752F8C">
      <w:pPr>
        <w:pStyle w:val="ListParagraph"/>
        <w:numPr>
          <w:ilvl w:val="0"/>
          <w:numId w:val="11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Introduced students to ethical theories through the use of technology-</w:t>
      </w:r>
      <w:r w:rsidR="00DB5A47">
        <w:rPr>
          <w:rFonts w:ascii="Athelas Regular" w:hAnsi="Athelas Regular" w:cs="Euphemia UCAS"/>
          <w:sz w:val="24"/>
          <w:szCs w:val="24"/>
        </w:rPr>
        <w:t>related</w:t>
      </w:r>
      <w:r>
        <w:rPr>
          <w:rFonts w:ascii="Athelas Regular" w:hAnsi="Athelas Regular" w:cs="Euphemia UCAS"/>
          <w:sz w:val="24"/>
          <w:szCs w:val="24"/>
        </w:rPr>
        <w:t xml:space="preserve"> topics </w:t>
      </w:r>
      <w:r w:rsidR="00232753">
        <w:rPr>
          <w:rFonts w:ascii="Athelas Regular" w:hAnsi="Athelas Regular" w:cs="Euphemia UCAS"/>
          <w:sz w:val="24"/>
          <w:szCs w:val="24"/>
        </w:rPr>
        <w:t>including artificial intelligence</w:t>
      </w:r>
      <w:r>
        <w:rPr>
          <w:rFonts w:ascii="Athelas Regular" w:hAnsi="Athelas Regular" w:cs="Euphemia UCAS"/>
          <w:sz w:val="24"/>
          <w:szCs w:val="24"/>
        </w:rPr>
        <w:t xml:space="preserve">, mass surveillance, </w:t>
      </w:r>
      <w:r w:rsidR="00232753">
        <w:rPr>
          <w:rFonts w:ascii="Athelas Regular" w:hAnsi="Athelas Regular" w:cs="Euphemia UCAS"/>
          <w:sz w:val="24"/>
          <w:szCs w:val="24"/>
        </w:rPr>
        <w:t>data,</w:t>
      </w:r>
      <w:r>
        <w:rPr>
          <w:rFonts w:ascii="Athelas Regular" w:hAnsi="Athelas Regular" w:cs="Euphemia UCAS"/>
          <w:sz w:val="24"/>
          <w:szCs w:val="24"/>
        </w:rPr>
        <w:t xml:space="preserve"> and others</w:t>
      </w:r>
    </w:p>
    <w:p w14:paraId="4305D3AD" w14:textId="3EE3F4AB" w:rsidR="00402121" w:rsidRDefault="00402121" w:rsidP="00752F8C">
      <w:pPr>
        <w:pStyle w:val="ListParagraph"/>
        <w:numPr>
          <w:ilvl w:val="0"/>
          <w:numId w:val="11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Worked with incoming first-year students to prepare them for college success</w:t>
      </w:r>
    </w:p>
    <w:p w14:paraId="08008D30" w14:textId="1D0B4EB5" w:rsidR="00232753" w:rsidRPr="00232753" w:rsidRDefault="00FC0D54" w:rsidP="00232753">
      <w:pPr>
        <w:pStyle w:val="ListParagraph"/>
        <w:numPr>
          <w:ilvl w:val="0"/>
          <w:numId w:val="11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Used improvement-based grading metrics by providing feedback on midterm essay and requiring revised resubmission</w:t>
      </w:r>
    </w:p>
    <w:p w14:paraId="03447CBE" w14:textId="621536AE" w:rsidR="000573F6" w:rsidRPr="00DF6878" w:rsidRDefault="000573F6" w:rsidP="000573F6">
      <w:pPr>
        <w:spacing w:line="259" w:lineRule="auto"/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b/>
          <w:bCs/>
          <w:i/>
          <w:iCs/>
          <w:sz w:val="24"/>
          <w:szCs w:val="24"/>
        </w:rPr>
        <w:t xml:space="preserve">Feminist Theory </w:t>
      </w:r>
      <w:r>
        <w:rPr>
          <w:rFonts w:ascii="Athelas Regular" w:hAnsi="Athelas Regular" w:cs="Euphemia UCAS"/>
          <w:b/>
          <w:bCs/>
          <w:i/>
          <w:iCs/>
          <w:sz w:val="24"/>
          <w:szCs w:val="24"/>
        </w:rPr>
        <w:t>(300-level), Co-Taught with Daniel Silvermint</w:t>
      </w:r>
    </w:p>
    <w:p w14:paraId="75722E4E" w14:textId="77777777" w:rsidR="000573F6" w:rsidRDefault="000573F6" w:rsidP="000573F6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Spring 2018</w:t>
      </w:r>
    </w:p>
    <w:p w14:paraId="62DF958A" w14:textId="543955CA" w:rsidR="000573F6" w:rsidRDefault="00AF6C40" w:rsidP="00FC0D54">
      <w:pPr>
        <w:pStyle w:val="ListParagraph"/>
        <w:numPr>
          <w:ilvl w:val="0"/>
          <w:numId w:val="12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Taught interdisciplinary course </w:t>
      </w:r>
      <w:r w:rsidR="00C53375">
        <w:rPr>
          <w:rFonts w:ascii="Athelas Regular" w:hAnsi="Athelas Regular" w:cs="Euphemia UCAS"/>
          <w:sz w:val="24"/>
          <w:szCs w:val="24"/>
        </w:rPr>
        <w:t>covering inter</w:t>
      </w:r>
      <w:r w:rsidR="004C430A">
        <w:rPr>
          <w:rFonts w:ascii="Athelas Regular" w:hAnsi="Athelas Regular" w:cs="Euphemia UCAS"/>
          <w:sz w:val="24"/>
          <w:szCs w:val="24"/>
        </w:rPr>
        <w:t xml:space="preserve">sectionality, racial and gendered </w:t>
      </w:r>
      <w:r w:rsidR="00C53375">
        <w:rPr>
          <w:rFonts w:ascii="Athelas Regular" w:hAnsi="Athelas Regular" w:cs="Euphemia UCAS"/>
          <w:sz w:val="24"/>
          <w:szCs w:val="24"/>
        </w:rPr>
        <w:t xml:space="preserve">identities, </w:t>
      </w:r>
      <w:r w:rsidR="004C430A">
        <w:rPr>
          <w:rFonts w:ascii="Athelas Regular" w:hAnsi="Athelas Regular" w:cs="Euphemia UCAS"/>
          <w:sz w:val="24"/>
          <w:szCs w:val="24"/>
        </w:rPr>
        <w:t>and moral anger</w:t>
      </w:r>
    </w:p>
    <w:p w14:paraId="5D9264FE" w14:textId="7AE96803" w:rsidR="004C430A" w:rsidRPr="00FC0D54" w:rsidRDefault="004C430A" w:rsidP="00FC0D54">
      <w:pPr>
        <w:pStyle w:val="ListParagraph"/>
        <w:numPr>
          <w:ilvl w:val="0"/>
          <w:numId w:val="12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Led seminar-style discussions </w:t>
      </w:r>
      <w:r w:rsidR="00747743">
        <w:rPr>
          <w:rFonts w:ascii="Athelas Regular" w:hAnsi="Athelas Regular" w:cs="Euphemia UCAS"/>
          <w:sz w:val="24"/>
          <w:szCs w:val="24"/>
        </w:rPr>
        <w:t>and used small-group assignments for reading analysis</w:t>
      </w:r>
      <w:r>
        <w:rPr>
          <w:rFonts w:ascii="Athelas Regular" w:hAnsi="Athelas Regular" w:cs="Euphemia UCAS"/>
          <w:sz w:val="24"/>
          <w:szCs w:val="24"/>
        </w:rPr>
        <w:t xml:space="preserve"> </w:t>
      </w:r>
    </w:p>
    <w:p w14:paraId="5F77F2A8" w14:textId="77777777" w:rsidR="004C430A" w:rsidRDefault="004C430A" w:rsidP="000573F6">
      <w:pPr>
        <w:rPr>
          <w:rFonts w:ascii="Athelas Regular" w:hAnsi="Athelas Regular" w:cs="Euphemia UCAS"/>
          <w:sz w:val="24"/>
          <w:szCs w:val="24"/>
        </w:rPr>
      </w:pPr>
    </w:p>
    <w:p w14:paraId="3678B14A" w14:textId="6E9FF73D" w:rsidR="000573F6" w:rsidRDefault="000573F6" w:rsidP="000573F6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Eastern Connecticut State University: </w:t>
      </w:r>
    </w:p>
    <w:p w14:paraId="5DBF2202" w14:textId="77777777" w:rsidR="000573F6" w:rsidRDefault="000573F6" w:rsidP="000573F6">
      <w:pPr>
        <w:rPr>
          <w:rFonts w:ascii="Athelas Regular" w:hAnsi="Athelas Regular" w:cs="Euphemia UCAS"/>
          <w:b/>
          <w:i/>
          <w:sz w:val="24"/>
          <w:szCs w:val="24"/>
        </w:rPr>
      </w:pPr>
      <w:r w:rsidRPr="00DF6878">
        <w:rPr>
          <w:rFonts w:ascii="Athelas Regular" w:hAnsi="Athelas Regular" w:cs="Euphemia UCAS"/>
          <w:b/>
          <w:i/>
          <w:sz w:val="24"/>
          <w:szCs w:val="24"/>
        </w:rPr>
        <w:t>Perspectives in Philosophy</w:t>
      </w:r>
      <w:r>
        <w:rPr>
          <w:rFonts w:ascii="Athelas Regular" w:hAnsi="Athelas Regular" w:cs="Euphemia UCAS"/>
          <w:b/>
          <w:i/>
          <w:sz w:val="24"/>
          <w:szCs w:val="24"/>
        </w:rPr>
        <w:t xml:space="preserve"> (100-level)</w:t>
      </w:r>
    </w:p>
    <w:p w14:paraId="5B7E14CB" w14:textId="5F1EADED" w:rsidR="000573F6" w:rsidRDefault="000573F6" w:rsidP="0054161B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Fall 2020</w:t>
      </w:r>
    </w:p>
    <w:p w14:paraId="412F7018" w14:textId="1A108D11" w:rsidR="004C430A" w:rsidRDefault="004C430A" w:rsidP="004C430A">
      <w:pPr>
        <w:pStyle w:val="ListParagraph"/>
        <w:numPr>
          <w:ilvl w:val="0"/>
          <w:numId w:val="13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Hybrid online/in-person course utilizing both synchronous and asynchronous learning methods</w:t>
      </w:r>
      <w:r w:rsidR="00232753">
        <w:rPr>
          <w:rFonts w:ascii="Athelas Regular" w:hAnsi="Athelas Regular" w:cs="Euphemia UCAS"/>
          <w:sz w:val="24"/>
          <w:szCs w:val="24"/>
        </w:rPr>
        <w:t xml:space="preserve"> </w:t>
      </w:r>
    </w:p>
    <w:p w14:paraId="72B2827F" w14:textId="28D71CC8" w:rsidR="004C430A" w:rsidRDefault="004C430A" w:rsidP="004C430A">
      <w:pPr>
        <w:pStyle w:val="ListParagraph"/>
        <w:numPr>
          <w:ilvl w:val="0"/>
          <w:numId w:val="13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Two sections of 40 students each </w:t>
      </w:r>
    </w:p>
    <w:p w14:paraId="0C25FFE8" w14:textId="384F6FB0" w:rsidR="004C430A" w:rsidRPr="004C430A" w:rsidRDefault="00747743" w:rsidP="004C430A">
      <w:pPr>
        <w:pStyle w:val="ListParagraph"/>
        <w:numPr>
          <w:ilvl w:val="0"/>
          <w:numId w:val="13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Covered general topics including acquiring knowledge, </w:t>
      </w:r>
      <w:r w:rsidR="00A0227C">
        <w:rPr>
          <w:rFonts w:ascii="Athelas Regular" w:hAnsi="Athelas Regular" w:cs="Euphemia UCAS"/>
          <w:sz w:val="24"/>
          <w:szCs w:val="24"/>
        </w:rPr>
        <w:t>mind-body duality, personal identity, and free will</w:t>
      </w:r>
    </w:p>
    <w:p w14:paraId="6312D98D" w14:textId="77777777" w:rsidR="004E53AD" w:rsidRDefault="004E53AD" w:rsidP="007C0FD4">
      <w:pPr>
        <w:rPr>
          <w:rFonts w:ascii="Athelas Regular" w:hAnsi="Athelas Regular" w:cs="Euphemia UCAS"/>
          <w:sz w:val="24"/>
          <w:szCs w:val="24"/>
        </w:rPr>
      </w:pPr>
    </w:p>
    <w:p w14:paraId="14BDB7D7" w14:textId="2E3AC6DE" w:rsidR="0054161B" w:rsidRDefault="004C430A" w:rsidP="007C0FD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Wesleyan University</w:t>
      </w:r>
    </w:p>
    <w:p w14:paraId="17A4F43F" w14:textId="38CB4115" w:rsidR="004C430A" w:rsidRPr="00EE7763" w:rsidRDefault="004C430A" w:rsidP="007C0FD4">
      <w:pPr>
        <w:rPr>
          <w:rFonts w:ascii="Athelas Regular" w:hAnsi="Athelas Regular" w:cs="Euphemia UCAS"/>
          <w:b/>
          <w:i/>
          <w:sz w:val="24"/>
          <w:szCs w:val="24"/>
        </w:rPr>
      </w:pPr>
      <w:r w:rsidRPr="00EE7763">
        <w:rPr>
          <w:rFonts w:ascii="Athelas Regular" w:hAnsi="Athelas Regular" w:cs="Euphemia UCAS"/>
          <w:b/>
          <w:i/>
          <w:sz w:val="24"/>
          <w:szCs w:val="24"/>
        </w:rPr>
        <w:t>Buddhism and Social Justice (200-level)</w:t>
      </w:r>
    </w:p>
    <w:p w14:paraId="1FEBEC0C" w14:textId="727E7A3E" w:rsidR="004C430A" w:rsidRDefault="004C430A" w:rsidP="007C0FD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Spring 2020</w:t>
      </w:r>
    </w:p>
    <w:p w14:paraId="688C895C" w14:textId="7964FC85" w:rsidR="004C430A" w:rsidRDefault="00EE7763" w:rsidP="004C430A">
      <w:pPr>
        <w:pStyle w:val="ListParagraph"/>
        <w:numPr>
          <w:ilvl w:val="0"/>
          <w:numId w:val="14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Introduced students to </w:t>
      </w:r>
      <w:r w:rsidR="0079451A">
        <w:rPr>
          <w:rFonts w:ascii="Athelas Regular" w:hAnsi="Athelas Regular" w:cs="Euphemia UCAS"/>
          <w:sz w:val="24"/>
          <w:szCs w:val="24"/>
        </w:rPr>
        <w:t>major concepts in Buddhism including the Four Noble Truths, non-self, emptiness, and causal interdependence</w:t>
      </w:r>
    </w:p>
    <w:p w14:paraId="32387D4B" w14:textId="639A4096" w:rsidR="0079451A" w:rsidRDefault="0079451A" w:rsidP="004C430A">
      <w:pPr>
        <w:pStyle w:val="ListParagraph"/>
        <w:numPr>
          <w:ilvl w:val="0"/>
          <w:numId w:val="14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Writing-intensive course required four informal reflections and two formal papers and emphasized writing improvement through peer workshops, instructor feedback, and one-on-one writing meetings </w:t>
      </w:r>
    </w:p>
    <w:p w14:paraId="63FBD4F2" w14:textId="05941851" w:rsidR="0079451A" w:rsidRDefault="0079451A" w:rsidP="004C430A">
      <w:pPr>
        <w:pStyle w:val="ListParagraph"/>
        <w:numPr>
          <w:ilvl w:val="0"/>
          <w:numId w:val="14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Discussed Buddhist approaches to social justice topics including mass incarceration, gender and racial oppression, and non-violent resistance</w:t>
      </w:r>
    </w:p>
    <w:p w14:paraId="1443CB73" w14:textId="04B9C504" w:rsidR="00162ABF" w:rsidRPr="00232753" w:rsidRDefault="00232753" w:rsidP="007C0FD4">
      <w:pPr>
        <w:pStyle w:val="ListParagraph"/>
        <w:numPr>
          <w:ilvl w:val="0"/>
          <w:numId w:val="14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Delivered online instruction via Zoom including large group discussions, small group assignments in breakout rooms, and live lectures</w:t>
      </w:r>
    </w:p>
    <w:p w14:paraId="07E0A557" w14:textId="77777777" w:rsidR="00162ABF" w:rsidRDefault="00162ABF" w:rsidP="007C0FD4">
      <w:pPr>
        <w:rPr>
          <w:rFonts w:ascii="Athelas Regular" w:hAnsi="Athelas Regular" w:cs="Euphemia UCAS"/>
          <w:sz w:val="24"/>
          <w:szCs w:val="24"/>
        </w:rPr>
      </w:pPr>
    </w:p>
    <w:p w14:paraId="07337EB9" w14:textId="21EDA605" w:rsidR="007C0FD4" w:rsidRPr="00DF6878" w:rsidRDefault="00F91BC8" w:rsidP="007C0FD4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Selected</w:t>
      </w:r>
      <w:r w:rsidR="007C0FD4" w:rsidRPr="00DF6878">
        <w:rPr>
          <w:rFonts w:ascii="Athelas Regular" w:hAnsi="Athelas Regular" w:cs="Euphemia UCAS"/>
          <w:sz w:val="24"/>
          <w:szCs w:val="24"/>
        </w:rPr>
        <w:t xml:space="preserve"> courses </w:t>
      </w:r>
      <w:r w:rsidR="00BB3EC3" w:rsidRPr="00DF6878">
        <w:rPr>
          <w:rFonts w:ascii="Athelas Regular" w:hAnsi="Athelas Regular" w:cs="Euphemia UCAS"/>
          <w:sz w:val="24"/>
          <w:szCs w:val="24"/>
        </w:rPr>
        <w:t>developed</w:t>
      </w:r>
      <w:r w:rsidR="007C0FD4" w:rsidRPr="00DF6878">
        <w:rPr>
          <w:rFonts w:ascii="Athelas Regular" w:hAnsi="Athelas Regular" w:cs="Euphemia UCAS"/>
          <w:sz w:val="24"/>
          <w:szCs w:val="24"/>
        </w:rPr>
        <w:t xml:space="preserve"> (Syllabi available upon request):</w:t>
      </w:r>
    </w:p>
    <w:p w14:paraId="3506D3F3" w14:textId="3C7B87E7" w:rsidR="00F91BC8" w:rsidRPr="00220DEB" w:rsidRDefault="008D428E" w:rsidP="00122DD5">
      <w:pPr>
        <w:rPr>
          <w:rFonts w:ascii="Athelas Regular" w:hAnsi="Athelas Regular" w:cs="Euphemia UCAS"/>
          <w:b/>
          <w:iCs/>
          <w:sz w:val="24"/>
          <w:szCs w:val="24"/>
        </w:rPr>
      </w:pPr>
      <w:r w:rsidRPr="00220DEB">
        <w:rPr>
          <w:rFonts w:ascii="Athelas Regular" w:hAnsi="Athelas Regular" w:cs="Euphemia UCAS"/>
          <w:b/>
          <w:iCs/>
          <w:sz w:val="24"/>
          <w:szCs w:val="24"/>
        </w:rPr>
        <w:lastRenderedPageBreak/>
        <w:t>Ethics:</w:t>
      </w:r>
    </w:p>
    <w:p w14:paraId="12BB74C6" w14:textId="64661871" w:rsidR="008D428E" w:rsidRPr="00DF6878" w:rsidRDefault="008D428E" w:rsidP="008D428E">
      <w:pPr>
        <w:rPr>
          <w:rFonts w:ascii="Athelas Regular" w:hAnsi="Athelas Regular" w:cs="Euphemia UCAS"/>
          <w:i/>
          <w:sz w:val="24"/>
          <w:szCs w:val="24"/>
        </w:rPr>
      </w:pPr>
      <w:r w:rsidRPr="00DF6878">
        <w:rPr>
          <w:rFonts w:ascii="Athelas Regular" w:hAnsi="Athelas Regular" w:cs="Euphemia UCAS"/>
          <w:i/>
          <w:sz w:val="24"/>
          <w:szCs w:val="24"/>
        </w:rPr>
        <w:t>Environmental Ethics</w:t>
      </w:r>
      <w:r w:rsidR="00027321">
        <w:rPr>
          <w:rFonts w:ascii="Athelas Regular" w:hAnsi="Athelas Regular" w:cs="Euphemia UCAS"/>
          <w:i/>
          <w:sz w:val="24"/>
          <w:szCs w:val="24"/>
        </w:rPr>
        <w:t xml:space="preserve"> (100-level)</w:t>
      </w:r>
    </w:p>
    <w:p w14:paraId="2ED254FB" w14:textId="3BC4907A" w:rsidR="008D428E" w:rsidRPr="00DF6878" w:rsidRDefault="008D428E" w:rsidP="008D428E">
      <w:pPr>
        <w:rPr>
          <w:rFonts w:ascii="Athelas Regular" w:hAnsi="Athelas Regular" w:cs="Euphemia UCAS"/>
          <w:i/>
          <w:iCs/>
          <w:sz w:val="24"/>
          <w:szCs w:val="24"/>
        </w:rPr>
      </w:pPr>
      <w:r w:rsidRPr="00DF6878">
        <w:rPr>
          <w:rFonts w:ascii="Athelas Regular" w:hAnsi="Athelas Regular" w:cs="Euphemia UCAS"/>
          <w:i/>
          <w:iCs/>
          <w:sz w:val="24"/>
          <w:szCs w:val="24"/>
        </w:rPr>
        <w:t>Business Ethics</w:t>
      </w:r>
      <w:r w:rsidR="00027321">
        <w:rPr>
          <w:rFonts w:ascii="Athelas Regular" w:hAnsi="Athelas Regular" w:cs="Euphemia UCAS"/>
          <w:i/>
          <w:iCs/>
          <w:sz w:val="24"/>
          <w:szCs w:val="24"/>
        </w:rPr>
        <w:t xml:space="preserve"> (100-level)</w:t>
      </w:r>
    </w:p>
    <w:p w14:paraId="736EBE69" w14:textId="48AD80C6" w:rsidR="007C0FD4" w:rsidRPr="00DF6878" w:rsidRDefault="007C0FD4" w:rsidP="007C0FD4">
      <w:pPr>
        <w:rPr>
          <w:rFonts w:ascii="Athelas Regular" w:hAnsi="Athelas Regular" w:cs="Euphemia UCAS"/>
          <w:i/>
          <w:sz w:val="24"/>
          <w:szCs w:val="24"/>
        </w:rPr>
      </w:pPr>
      <w:r w:rsidRPr="00DF6878">
        <w:rPr>
          <w:rFonts w:ascii="Athelas Regular" w:hAnsi="Athelas Regular" w:cs="Euphemia UCAS"/>
          <w:i/>
          <w:sz w:val="24"/>
          <w:szCs w:val="24"/>
        </w:rPr>
        <w:t xml:space="preserve">You Are What You Eat: </w:t>
      </w:r>
      <w:r w:rsidR="005574FE">
        <w:rPr>
          <w:rFonts w:ascii="Athelas Regular" w:hAnsi="Athelas Regular" w:cs="Euphemia UCAS"/>
          <w:i/>
          <w:sz w:val="24"/>
          <w:szCs w:val="24"/>
        </w:rPr>
        <w:t>Ethics</w:t>
      </w:r>
      <w:r w:rsidRPr="00DF6878">
        <w:rPr>
          <w:rFonts w:ascii="Athelas Regular" w:hAnsi="Athelas Regular" w:cs="Euphemia UCAS"/>
          <w:i/>
          <w:sz w:val="24"/>
          <w:szCs w:val="24"/>
        </w:rPr>
        <w:t xml:space="preserve"> of Food, Nourishment, and Consumption</w:t>
      </w:r>
      <w:r w:rsidR="00027321">
        <w:rPr>
          <w:rFonts w:ascii="Athelas Regular" w:hAnsi="Athelas Regular" w:cs="Euphemia UCAS"/>
          <w:i/>
          <w:sz w:val="24"/>
          <w:szCs w:val="24"/>
        </w:rPr>
        <w:t xml:space="preserve"> (200-level)</w:t>
      </w:r>
    </w:p>
    <w:p w14:paraId="61FDEBB7" w14:textId="1FA30A4E" w:rsidR="00F91BC8" w:rsidRPr="00F91BC8" w:rsidRDefault="00122DD5" w:rsidP="00122D80">
      <w:pPr>
        <w:rPr>
          <w:rFonts w:ascii="Athelas Regular" w:hAnsi="Athelas Regular" w:cs="Euphemia UCAS"/>
          <w:i/>
          <w:iCs/>
          <w:sz w:val="24"/>
          <w:szCs w:val="24"/>
        </w:rPr>
      </w:pPr>
      <w:r w:rsidRPr="00DF6878">
        <w:rPr>
          <w:rFonts w:ascii="Athelas Regular" w:hAnsi="Athelas Regular" w:cs="Euphemia UCAS"/>
          <w:i/>
          <w:iCs/>
          <w:sz w:val="24"/>
          <w:szCs w:val="24"/>
        </w:rPr>
        <w:t>Happiness, Well-being, and The Good Life</w:t>
      </w:r>
      <w:r w:rsidR="00027321">
        <w:rPr>
          <w:rFonts w:ascii="Athelas Regular" w:hAnsi="Athelas Regular" w:cs="Euphemia UCAS"/>
          <w:i/>
          <w:iCs/>
          <w:sz w:val="24"/>
          <w:szCs w:val="24"/>
        </w:rPr>
        <w:t xml:space="preserve"> (200-level)</w:t>
      </w:r>
      <w:r>
        <w:rPr>
          <w:rFonts w:ascii="Athelas Regular" w:hAnsi="Athelas Regular" w:cs="Euphemia UCAS"/>
          <w:i/>
          <w:iCs/>
          <w:sz w:val="24"/>
          <w:szCs w:val="24"/>
        </w:rPr>
        <w:t xml:space="preserve"> </w:t>
      </w:r>
    </w:p>
    <w:p w14:paraId="01896166" w14:textId="76EA2FDE" w:rsidR="005574FE" w:rsidRDefault="005574FE" w:rsidP="007C21F6">
      <w:pPr>
        <w:rPr>
          <w:rFonts w:ascii="Athelas Regular" w:hAnsi="Athelas Regular" w:cs="Euphemia UCAS"/>
          <w:b/>
          <w:sz w:val="24"/>
          <w:szCs w:val="24"/>
        </w:rPr>
      </w:pPr>
      <w:r>
        <w:rPr>
          <w:rFonts w:ascii="Athelas Regular" w:hAnsi="Athelas Regular" w:cs="Euphemia UCAS"/>
          <w:i/>
          <w:iCs/>
          <w:sz w:val="24"/>
          <w:szCs w:val="24"/>
        </w:rPr>
        <w:t>Well-being and Injustice (200-level</w:t>
      </w:r>
      <w:r w:rsidR="008C5A43">
        <w:rPr>
          <w:rFonts w:ascii="Athelas Regular" w:hAnsi="Athelas Regular" w:cs="Euphemia UCAS"/>
          <w:i/>
          <w:iCs/>
          <w:sz w:val="24"/>
          <w:szCs w:val="24"/>
        </w:rPr>
        <w:t>)</w:t>
      </w:r>
    </w:p>
    <w:p w14:paraId="66DB097A" w14:textId="77777777" w:rsidR="005574FE" w:rsidRDefault="005574FE" w:rsidP="007C21F6">
      <w:pPr>
        <w:rPr>
          <w:rFonts w:ascii="Athelas Regular" w:hAnsi="Athelas Regular" w:cs="Euphemia UCAS"/>
          <w:b/>
          <w:sz w:val="24"/>
          <w:szCs w:val="24"/>
        </w:rPr>
      </w:pPr>
    </w:p>
    <w:p w14:paraId="5612E238" w14:textId="2D7D71A9" w:rsidR="008D428E" w:rsidRPr="00220DEB" w:rsidRDefault="008D428E" w:rsidP="007C21F6">
      <w:pPr>
        <w:rPr>
          <w:rFonts w:ascii="Athelas Regular" w:hAnsi="Athelas Regular" w:cs="Euphemia UCAS"/>
          <w:b/>
          <w:sz w:val="24"/>
          <w:szCs w:val="24"/>
        </w:rPr>
      </w:pPr>
      <w:r w:rsidRPr="00220DEB">
        <w:rPr>
          <w:rFonts w:ascii="Athelas Regular" w:hAnsi="Athelas Regular" w:cs="Euphemia UCAS"/>
          <w:b/>
          <w:sz w:val="24"/>
          <w:szCs w:val="24"/>
        </w:rPr>
        <w:t xml:space="preserve">History of Philosophy: </w:t>
      </w:r>
    </w:p>
    <w:p w14:paraId="470150CF" w14:textId="4CCF2176" w:rsidR="007C21F6" w:rsidRPr="00DF6878" w:rsidRDefault="007C21F6" w:rsidP="007C21F6">
      <w:pPr>
        <w:rPr>
          <w:rFonts w:ascii="Athelas Regular" w:hAnsi="Athelas Regular" w:cs="Euphemia UCAS"/>
          <w:i/>
          <w:sz w:val="24"/>
          <w:szCs w:val="24"/>
        </w:rPr>
      </w:pPr>
      <w:r w:rsidRPr="00DF6878">
        <w:rPr>
          <w:rFonts w:ascii="Athelas Regular" w:hAnsi="Athelas Regular" w:cs="Euphemia UCAS"/>
          <w:i/>
          <w:sz w:val="24"/>
          <w:szCs w:val="24"/>
        </w:rPr>
        <w:t>Ancient Philosophy</w:t>
      </w:r>
      <w:r w:rsidR="00027321">
        <w:rPr>
          <w:rFonts w:ascii="Athelas Regular" w:hAnsi="Athelas Regular" w:cs="Euphemia UCAS"/>
          <w:i/>
          <w:sz w:val="24"/>
          <w:szCs w:val="24"/>
        </w:rPr>
        <w:t xml:space="preserve"> (200-level)</w:t>
      </w:r>
    </w:p>
    <w:p w14:paraId="1885FCAE" w14:textId="41437E83" w:rsidR="007C21F6" w:rsidRPr="00DF6878" w:rsidRDefault="007C21F6" w:rsidP="007C21F6">
      <w:pPr>
        <w:rPr>
          <w:rFonts w:ascii="Athelas Regular" w:hAnsi="Athelas Regular" w:cs="Euphemia UCAS"/>
          <w:i/>
          <w:sz w:val="24"/>
          <w:szCs w:val="24"/>
        </w:rPr>
      </w:pPr>
      <w:r>
        <w:rPr>
          <w:rFonts w:ascii="Athelas Regular" w:hAnsi="Athelas Regular" w:cs="Euphemia UCAS"/>
          <w:i/>
          <w:sz w:val="24"/>
          <w:szCs w:val="24"/>
        </w:rPr>
        <w:t xml:space="preserve">Modern </w:t>
      </w:r>
      <w:r w:rsidRPr="00DF6878">
        <w:rPr>
          <w:rFonts w:ascii="Athelas Regular" w:hAnsi="Athelas Regular" w:cs="Euphemia UCAS"/>
          <w:i/>
          <w:sz w:val="24"/>
          <w:szCs w:val="24"/>
        </w:rPr>
        <w:t>Philosophy</w:t>
      </w:r>
      <w:r w:rsidR="00027321">
        <w:rPr>
          <w:rFonts w:ascii="Athelas Regular" w:hAnsi="Athelas Regular" w:cs="Euphemia UCAS"/>
          <w:i/>
          <w:sz w:val="24"/>
          <w:szCs w:val="24"/>
        </w:rPr>
        <w:t xml:space="preserve"> (200-level</w:t>
      </w:r>
    </w:p>
    <w:p w14:paraId="135E59D1" w14:textId="77777777" w:rsidR="00220DEB" w:rsidRPr="00122DD5" w:rsidRDefault="00220DEB" w:rsidP="00220DEB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 w:rsidRPr="00122DD5">
        <w:rPr>
          <w:rFonts w:ascii="Athelas Regular" w:hAnsi="Athelas Regular" w:cs="Euphemia UCAS"/>
          <w:bCs/>
          <w:i/>
          <w:sz w:val="32"/>
          <w:szCs w:val="32"/>
        </w:rPr>
        <w:t>Commendations</w:t>
      </w:r>
    </w:p>
    <w:p w14:paraId="158CEBE5" w14:textId="69AB71BC" w:rsidR="00F72680" w:rsidRDefault="00F72680" w:rsidP="00F72680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Fall 2020, Commendation for Teaching Excellence</w:t>
      </w:r>
    </w:p>
    <w:p w14:paraId="76886584" w14:textId="52A2D575" w:rsidR="00F72680" w:rsidRDefault="00F72680" w:rsidP="00F72680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Office of the Provost, UConn Waterbury</w:t>
      </w:r>
    </w:p>
    <w:p w14:paraId="6D86421A" w14:textId="77777777" w:rsidR="00F72680" w:rsidRDefault="00F72680" w:rsidP="00F72680">
      <w:pPr>
        <w:rPr>
          <w:rFonts w:ascii="Athelas Regular" w:hAnsi="Athelas Regular" w:cs="Euphemia UCAS"/>
          <w:sz w:val="24"/>
          <w:szCs w:val="24"/>
        </w:rPr>
      </w:pPr>
    </w:p>
    <w:p w14:paraId="24F4E6B8" w14:textId="04D25ED6" w:rsidR="00F72680" w:rsidRPr="00DF6878" w:rsidRDefault="00F72680" w:rsidP="00F72680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Fall 2019, </w:t>
      </w:r>
      <w:r w:rsidRPr="00DF6878">
        <w:rPr>
          <w:rFonts w:ascii="Athelas Regular" w:hAnsi="Athelas Regular" w:cs="Euphemia UCAS"/>
          <w:sz w:val="24"/>
          <w:szCs w:val="24"/>
        </w:rPr>
        <w:t>Commendation for Teaching Excellence</w:t>
      </w:r>
    </w:p>
    <w:p w14:paraId="6243EEFE" w14:textId="7C4852F2" w:rsidR="00F72680" w:rsidRPr="00DF6878" w:rsidRDefault="00F72680" w:rsidP="00F72680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Office of the Provost, UC</w:t>
      </w:r>
      <w:r>
        <w:rPr>
          <w:rFonts w:ascii="Athelas Regular" w:hAnsi="Athelas Regular" w:cs="Euphemia UCAS"/>
          <w:sz w:val="24"/>
          <w:szCs w:val="24"/>
        </w:rPr>
        <w:t xml:space="preserve">onn </w:t>
      </w:r>
      <w:r w:rsidRPr="00DF6878">
        <w:rPr>
          <w:rFonts w:ascii="Athelas Regular" w:hAnsi="Athelas Regular" w:cs="Euphemia UCAS"/>
          <w:sz w:val="24"/>
          <w:szCs w:val="24"/>
        </w:rPr>
        <w:t xml:space="preserve">Avery Point </w:t>
      </w:r>
    </w:p>
    <w:p w14:paraId="6334716B" w14:textId="77777777" w:rsidR="00F72680" w:rsidRDefault="00F72680" w:rsidP="00220DEB">
      <w:pPr>
        <w:rPr>
          <w:rFonts w:ascii="Athelas Regular" w:hAnsi="Athelas Regular" w:cs="Euphemia UCAS"/>
          <w:sz w:val="24"/>
          <w:szCs w:val="24"/>
        </w:rPr>
      </w:pPr>
    </w:p>
    <w:p w14:paraId="25A85EF9" w14:textId="2D15F963" w:rsidR="00220DEB" w:rsidRPr="00DF6878" w:rsidRDefault="00F72680" w:rsidP="00220DEB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Spring 2018, </w:t>
      </w:r>
      <w:r w:rsidR="00220DEB" w:rsidRPr="00DF6878">
        <w:rPr>
          <w:rFonts w:ascii="Athelas Regular" w:hAnsi="Athelas Regular" w:cs="Euphemia UCAS"/>
          <w:sz w:val="24"/>
          <w:szCs w:val="24"/>
        </w:rPr>
        <w:t xml:space="preserve">Commendation for Teaching Excellence </w:t>
      </w:r>
    </w:p>
    <w:p w14:paraId="1D3D2869" w14:textId="60593731" w:rsidR="00122D80" w:rsidRPr="00F72680" w:rsidRDefault="00220DEB" w:rsidP="00F93CE9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Offi</w:t>
      </w:r>
      <w:r w:rsidR="00F72680">
        <w:rPr>
          <w:rFonts w:ascii="Athelas Regular" w:hAnsi="Athelas Regular" w:cs="Euphemia UCAS"/>
          <w:sz w:val="24"/>
          <w:szCs w:val="24"/>
        </w:rPr>
        <w:t>ce of the Provost, UConn Storrs</w:t>
      </w:r>
    </w:p>
    <w:p w14:paraId="6FA9104F" w14:textId="77777777" w:rsidR="00027321" w:rsidRPr="00DF6878" w:rsidRDefault="00027321" w:rsidP="00D51A63">
      <w:pPr>
        <w:rPr>
          <w:rFonts w:ascii="Athelas Regular" w:hAnsi="Athelas Regular" w:cs="Euphemia UCAS"/>
          <w:u w:val="single"/>
        </w:rPr>
      </w:pPr>
    </w:p>
    <w:p w14:paraId="4648AAEB" w14:textId="39F27636" w:rsidR="00057E72" w:rsidRPr="00122DD5" w:rsidRDefault="00B910AF" w:rsidP="00122DD5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>
        <w:rPr>
          <w:rFonts w:ascii="Athelas Regular" w:hAnsi="Athelas Regular" w:cs="Euphemia UCAS"/>
          <w:bCs/>
          <w:i/>
          <w:sz w:val="32"/>
          <w:szCs w:val="32"/>
        </w:rPr>
        <w:t>Publications and Presentations</w:t>
      </w:r>
    </w:p>
    <w:p w14:paraId="7634827E" w14:textId="7CDE8B9C" w:rsidR="007C0FD4" w:rsidRPr="00122DD5" w:rsidRDefault="00122DD5" w:rsidP="00C947A0">
      <w:pPr>
        <w:rPr>
          <w:rFonts w:ascii="Athelas Regular" w:hAnsi="Athelas Regular" w:cs="Euphemia UCAS"/>
          <w:b/>
          <w:sz w:val="24"/>
          <w:szCs w:val="24"/>
        </w:rPr>
      </w:pPr>
      <w:r w:rsidRPr="00122DD5">
        <w:rPr>
          <w:rFonts w:ascii="Athelas Regular" w:hAnsi="Athelas Regular" w:cs="Euphemia UCAS"/>
          <w:b/>
          <w:sz w:val="24"/>
          <w:szCs w:val="24"/>
        </w:rPr>
        <w:t>Peer-reviewed Journal Articles:</w:t>
      </w:r>
    </w:p>
    <w:p w14:paraId="742766D2" w14:textId="6E0E94B4" w:rsidR="00C947A0" w:rsidRPr="004C3A8E" w:rsidRDefault="00C947A0" w:rsidP="7E20A78B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“Teaching Philosophy to Non-Majors as a Form of Public Philosophy</w:t>
      </w:r>
      <w:r w:rsidR="007C0FD4" w:rsidRPr="00DF6878">
        <w:rPr>
          <w:rFonts w:ascii="Athelas Regular" w:hAnsi="Athelas Regular" w:cs="Euphemia UCAS"/>
          <w:sz w:val="24"/>
          <w:szCs w:val="24"/>
        </w:rPr>
        <w:t>,</w:t>
      </w:r>
      <w:r w:rsidRPr="00DF6878">
        <w:rPr>
          <w:rFonts w:ascii="Athelas Regular" w:hAnsi="Athelas Regular" w:cs="Euphemia UCAS"/>
          <w:sz w:val="24"/>
          <w:szCs w:val="24"/>
        </w:rPr>
        <w:t xml:space="preserve">” </w:t>
      </w:r>
      <w:r w:rsidRPr="00DF6878">
        <w:rPr>
          <w:rFonts w:ascii="Athelas Regular" w:hAnsi="Athelas Regular" w:cs="Euphemia UCAS"/>
          <w:i/>
          <w:iCs/>
          <w:sz w:val="24"/>
          <w:szCs w:val="24"/>
        </w:rPr>
        <w:t>Public Philosophy</w:t>
      </w:r>
      <w:r w:rsidR="00E605FD" w:rsidRPr="00DF6878">
        <w:rPr>
          <w:rFonts w:ascii="Athelas Regular" w:hAnsi="Athelas Regular" w:cs="Euphemia UCAS"/>
          <w:i/>
          <w:iCs/>
          <w:sz w:val="24"/>
          <w:szCs w:val="24"/>
        </w:rPr>
        <w:t xml:space="preserve"> Journal</w:t>
      </w:r>
      <w:r w:rsidR="004C3A8E">
        <w:rPr>
          <w:rFonts w:ascii="Athelas Regular" w:hAnsi="Athelas Regular" w:cs="Euphemia UCAS"/>
          <w:iCs/>
          <w:sz w:val="24"/>
          <w:szCs w:val="24"/>
        </w:rPr>
        <w:t xml:space="preserve">, DOI: </w:t>
      </w:r>
      <w:r w:rsidR="004C3A8E" w:rsidRPr="004C3A8E">
        <w:rPr>
          <w:rFonts w:ascii="Athelas Regular" w:hAnsi="Athelas Regular" w:cs="Euphemia UCAS"/>
          <w:iCs/>
          <w:color w:val="000000" w:themeColor="text1"/>
          <w:sz w:val="24"/>
          <w:szCs w:val="24"/>
        </w:rPr>
        <w:fldChar w:fldCharType="begin"/>
      </w:r>
      <w:r w:rsidR="004C3A8E" w:rsidRPr="004C3A8E">
        <w:rPr>
          <w:rFonts w:ascii="Athelas Regular" w:hAnsi="Athelas Regular" w:cs="Euphemia UCAS"/>
          <w:iCs/>
          <w:color w:val="000000" w:themeColor="text1"/>
          <w:sz w:val="24"/>
          <w:szCs w:val="24"/>
        </w:rPr>
        <w:instrText xml:space="preserve"> HYPERLINK "https://doi.org/10.48413/ppj.3.2-02" \t "_blank" </w:instrText>
      </w:r>
      <w:r w:rsidR="004C3A8E" w:rsidRPr="004C3A8E">
        <w:rPr>
          <w:rFonts w:ascii="Athelas Regular" w:hAnsi="Athelas Regular" w:cs="Euphemia UCAS"/>
          <w:iCs/>
          <w:color w:val="000000" w:themeColor="text1"/>
          <w:sz w:val="24"/>
          <w:szCs w:val="24"/>
        </w:rPr>
        <w:fldChar w:fldCharType="separate"/>
      </w:r>
      <w:r w:rsidR="004C3A8E" w:rsidRPr="004C3A8E">
        <w:rPr>
          <w:rStyle w:val="Hyperlink"/>
          <w:rFonts w:ascii="Athelas Regular" w:hAnsi="Athelas Regular" w:cs="Euphemia UCAS"/>
          <w:iCs/>
          <w:color w:val="000000" w:themeColor="text1"/>
          <w:sz w:val="24"/>
          <w:szCs w:val="24"/>
        </w:rPr>
        <w:t>https://doi.org/10.48413/ppj.3.2-02</w:t>
      </w:r>
      <w:r w:rsidR="004C3A8E" w:rsidRPr="004C3A8E">
        <w:rPr>
          <w:rFonts w:ascii="Athelas Regular" w:hAnsi="Athelas Regular" w:cs="Euphemia UCAS"/>
          <w:iCs/>
          <w:color w:val="000000" w:themeColor="text1"/>
          <w:sz w:val="24"/>
          <w:szCs w:val="24"/>
        </w:rPr>
        <w:fldChar w:fldCharType="end"/>
      </w:r>
    </w:p>
    <w:p w14:paraId="10948D35" w14:textId="77777777" w:rsidR="007C0FD4" w:rsidRPr="00DF6878" w:rsidRDefault="007C0FD4" w:rsidP="00C947A0">
      <w:pPr>
        <w:rPr>
          <w:rFonts w:ascii="Athelas Regular" w:hAnsi="Athelas Regular" w:cs="Euphemia UCAS"/>
          <w:sz w:val="24"/>
          <w:szCs w:val="24"/>
        </w:rPr>
      </w:pPr>
    </w:p>
    <w:p w14:paraId="0AE881F6" w14:textId="70C542BF" w:rsidR="00762ECD" w:rsidRPr="00DF6878" w:rsidRDefault="00C947A0" w:rsidP="00C947A0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  <w:r w:rsidR="00435C48" w:rsidRPr="00DF6878">
        <w:rPr>
          <w:rFonts w:ascii="Athelas Regular" w:hAnsi="Athelas Regular" w:cs="Euphemia UCAS"/>
          <w:sz w:val="24"/>
          <w:szCs w:val="24"/>
        </w:rPr>
        <w:t>“</w:t>
      </w:r>
      <w:r w:rsidR="00E335FD" w:rsidRPr="00DF6878">
        <w:rPr>
          <w:rFonts w:ascii="Athelas Regular" w:hAnsi="Athelas Regular" w:cs="Euphemia UCAS"/>
          <w:sz w:val="24"/>
          <w:szCs w:val="24"/>
        </w:rPr>
        <w:t>Anger in a Non-Ideal World: A Buddhist Approach</w:t>
      </w:r>
      <w:r w:rsidR="00435C48" w:rsidRPr="00DF6878">
        <w:rPr>
          <w:rFonts w:ascii="Athelas Regular" w:hAnsi="Athelas Regular" w:cs="Euphemia UCAS"/>
          <w:sz w:val="24"/>
          <w:szCs w:val="24"/>
        </w:rPr>
        <w:t>”</w:t>
      </w:r>
      <w:r w:rsidR="00D51A63" w:rsidRPr="00DF6878">
        <w:rPr>
          <w:rFonts w:ascii="Athelas Regular" w:hAnsi="Athelas Regular" w:cs="Euphemia UCAS"/>
          <w:sz w:val="24"/>
          <w:szCs w:val="24"/>
        </w:rPr>
        <w:t xml:space="preserve"> (</w:t>
      </w:r>
      <w:r w:rsidR="00927484" w:rsidRPr="00DF6878">
        <w:rPr>
          <w:rFonts w:ascii="Athelas Regular" w:hAnsi="Athelas Regular" w:cs="Euphemia UCAS"/>
          <w:sz w:val="24"/>
          <w:szCs w:val="24"/>
        </w:rPr>
        <w:t>R&amp;R</w:t>
      </w:r>
      <w:r w:rsidR="00D51A63" w:rsidRPr="00DF6878">
        <w:rPr>
          <w:rFonts w:ascii="Athelas Regular" w:hAnsi="Athelas Regular" w:cs="Euphemia UCAS"/>
          <w:sz w:val="24"/>
          <w:szCs w:val="24"/>
        </w:rPr>
        <w:t>)</w:t>
      </w:r>
    </w:p>
    <w:p w14:paraId="46EF1575" w14:textId="1BC284B6" w:rsidR="7E20A78B" w:rsidRPr="00DF6878" w:rsidRDefault="7E20A78B" w:rsidP="7E20A78B">
      <w:pPr>
        <w:rPr>
          <w:rFonts w:ascii="Athelas Regular" w:hAnsi="Athelas Regular" w:cs="Euphemia UCAS"/>
          <w:b/>
          <w:bCs/>
          <w:sz w:val="24"/>
          <w:szCs w:val="24"/>
        </w:rPr>
      </w:pPr>
    </w:p>
    <w:p w14:paraId="0EE7D70F" w14:textId="672546F8" w:rsidR="00726953" w:rsidRPr="00122DD5" w:rsidRDefault="00726953" w:rsidP="00D51A63">
      <w:pPr>
        <w:rPr>
          <w:rFonts w:ascii="Athelas Regular" w:hAnsi="Athelas Regular" w:cs="Euphemia UCAS"/>
          <w:b/>
          <w:sz w:val="24"/>
          <w:szCs w:val="24"/>
        </w:rPr>
      </w:pPr>
      <w:r w:rsidRPr="00122DD5">
        <w:rPr>
          <w:rFonts w:ascii="Athelas Regular" w:hAnsi="Athelas Regular" w:cs="Euphemia UCAS"/>
          <w:b/>
          <w:bCs/>
          <w:sz w:val="24"/>
          <w:szCs w:val="24"/>
        </w:rPr>
        <w:t>Peer-reviewed Blog Article</w:t>
      </w:r>
      <w:r w:rsidR="00122DD5" w:rsidRPr="00122DD5">
        <w:rPr>
          <w:rFonts w:ascii="Athelas Regular" w:hAnsi="Athelas Regular" w:cs="Euphemia UCAS"/>
          <w:b/>
          <w:bCs/>
          <w:sz w:val="24"/>
          <w:szCs w:val="24"/>
        </w:rPr>
        <w:t>:</w:t>
      </w:r>
    </w:p>
    <w:p w14:paraId="718EA943" w14:textId="227329BA" w:rsidR="00726953" w:rsidRPr="00DF6878" w:rsidRDefault="00726953" w:rsidP="00D51A63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“</w:t>
      </w:r>
      <w:hyperlink r:id="rId13">
        <w:r w:rsidRPr="004C3A8E">
          <w:rPr>
            <w:rStyle w:val="Hyperlink"/>
            <w:rFonts w:ascii="Athelas Regular" w:hAnsi="Athelas Regular" w:cs="Euphemia UCAS"/>
            <w:color w:val="000000" w:themeColor="text1"/>
            <w:sz w:val="24"/>
            <w:szCs w:val="24"/>
          </w:rPr>
          <w:t>Teaching Philosophy to Non-Majors</w:t>
        </w:r>
      </w:hyperlink>
      <w:r w:rsidRPr="004C3A8E">
        <w:rPr>
          <w:rFonts w:ascii="Athelas Regular" w:hAnsi="Athelas Regular" w:cs="Euphemia UCAS"/>
          <w:color w:val="000000" w:themeColor="text1"/>
          <w:sz w:val="24"/>
          <w:szCs w:val="24"/>
        </w:rPr>
        <w:t>,</w:t>
      </w:r>
      <w:r w:rsidRPr="00DF6878">
        <w:rPr>
          <w:rFonts w:ascii="Athelas Regular" w:hAnsi="Athelas Regular" w:cs="Euphemia UCAS"/>
          <w:sz w:val="24"/>
          <w:szCs w:val="24"/>
        </w:rPr>
        <w:t xml:space="preserve">” </w:t>
      </w:r>
      <w:r w:rsidR="4252D384" w:rsidRPr="00DF6878">
        <w:rPr>
          <w:rFonts w:ascii="Athelas Regular" w:hAnsi="Athelas Regular" w:cs="Euphemia UCAS"/>
          <w:i/>
          <w:iCs/>
          <w:sz w:val="24"/>
          <w:szCs w:val="24"/>
        </w:rPr>
        <w:t>Blog of the American Philosophical Association</w:t>
      </w:r>
      <w:r w:rsidRPr="00DF6878">
        <w:rPr>
          <w:rFonts w:ascii="Athelas Regular" w:hAnsi="Athelas Regular" w:cs="Euphemia UCAS"/>
          <w:sz w:val="24"/>
          <w:szCs w:val="24"/>
        </w:rPr>
        <w:t>, October 10, 2018.</w:t>
      </w:r>
    </w:p>
    <w:p w14:paraId="2250D7FF" w14:textId="1373BAA4" w:rsidR="7E20A78B" w:rsidRPr="00DF6878" w:rsidRDefault="7E20A78B" w:rsidP="7E20A78B">
      <w:pPr>
        <w:rPr>
          <w:rFonts w:ascii="Athelas Regular" w:hAnsi="Athelas Regular" w:cs="Euphemia UCAS"/>
          <w:u w:val="single"/>
        </w:rPr>
      </w:pPr>
    </w:p>
    <w:p w14:paraId="73C314F1" w14:textId="2EC695F0" w:rsidR="00D51A63" w:rsidRPr="00122DD5" w:rsidRDefault="00F93CE9" w:rsidP="00D51A63">
      <w:pPr>
        <w:rPr>
          <w:rFonts w:ascii="Athelas Regular" w:hAnsi="Athelas Regular" w:cs="Euphemia UCAS"/>
          <w:b/>
          <w:bCs/>
          <w:sz w:val="24"/>
          <w:szCs w:val="24"/>
        </w:rPr>
      </w:pPr>
      <w:r w:rsidRPr="00122DD5">
        <w:rPr>
          <w:rFonts w:ascii="Athelas Regular" w:hAnsi="Athelas Regular" w:cs="Euphemia UCAS"/>
          <w:b/>
          <w:bCs/>
          <w:sz w:val="24"/>
          <w:szCs w:val="24"/>
        </w:rPr>
        <w:t>Talks</w:t>
      </w:r>
      <w:r w:rsidR="00122DD5">
        <w:rPr>
          <w:rFonts w:ascii="Athelas Regular" w:hAnsi="Athelas Regular" w:cs="Euphemia UCAS"/>
          <w:b/>
          <w:bCs/>
          <w:sz w:val="24"/>
          <w:szCs w:val="24"/>
        </w:rPr>
        <w:t>:</w:t>
      </w:r>
    </w:p>
    <w:p w14:paraId="65433963" w14:textId="551A1333" w:rsidR="00F91E5D" w:rsidRPr="00DF6878" w:rsidRDefault="007C0FD4" w:rsidP="00D51A63">
      <w:pPr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Cs/>
          <w:sz w:val="24"/>
          <w:szCs w:val="24"/>
        </w:rPr>
        <w:t>“</w:t>
      </w:r>
      <w:r w:rsidR="00F91E5D" w:rsidRPr="00DF6878">
        <w:rPr>
          <w:rFonts w:ascii="Athelas Regular" w:hAnsi="Athelas Regular" w:cs="Euphemia UCAS"/>
          <w:iCs/>
          <w:sz w:val="24"/>
          <w:szCs w:val="24"/>
        </w:rPr>
        <w:t>Buddhism and the Is/Ought Distinction: A Case for Skillfulness</w:t>
      </w:r>
      <w:r w:rsidRPr="00DF6878">
        <w:rPr>
          <w:rFonts w:ascii="Athelas Regular" w:hAnsi="Athelas Regular" w:cs="Euphemia UCAS"/>
          <w:iCs/>
          <w:sz w:val="24"/>
          <w:szCs w:val="24"/>
        </w:rPr>
        <w:t>”</w:t>
      </w:r>
    </w:p>
    <w:p w14:paraId="13B2EC97" w14:textId="77777777" w:rsidR="00F91E5D" w:rsidRPr="00DF6878" w:rsidRDefault="00F91E5D" w:rsidP="00D51A63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Princeton Project in Philosophy and Religion </w:t>
      </w:r>
    </w:p>
    <w:p w14:paraId="00A04206" w14:textId="6EA79163" w:rsidR="00F91E5D" w:rsidRPr="00DF6878" w:rsidRDefault="00F91E5D" w:rsidP="00D51A63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Princeton </w:t>
      </w:r>
      <w:r w:rsidR="005D6BED">
        <w:rPr>
          <w:rFonts w:ascii="Athelas Regular" w:hAnsi="Athelas Regular" w:cs="Euphemia UCAS"/>
          <w:sz w:val="24"/>
          <w:szCs w:val="24"/>
        </w:rPr>
        <w:t>University</w:t>
      </w:r>
      <w:r w:rsidRPr="00DF6878">
        <w:rPr>
          <w:rFonts w:ascii="Athelas Regular" w:hAnsi="Athelas Regular" w:cs="Euphemia UCAS"/>
          <w:sz w:val="24"/>
          <w:szCs w:val="24"/>
        </w:rPr>
        <w:t xml:space="preserve">, </w:t>
      </w:r>
      <w:r w:rsidR="007C0FD4" w:rsidRPr="00DF6878">
        <w:rPr>
          <w:rFonts w:ascii="Athelas Regular" w:hAnsi="Athelas Regular" w:cs="Euphemia UCAS"/>
          <w:sz w:val="24"/>
          <w:szCs w:val="24"/>
        </w:rPr>
        <w:t>September 2021</w:t>
      </w:r>
    </w:p>
    <w:p w14:paraId="64A079F7" w14:textId="77777777" w:rsidR="00F91E5D" w:rsidRPr="00DF6878" w:rsidRDefault="00F91E5D" w:rsidP="00D51A63">
      <w:pPr>
        <w:rPr>
          <w:rFonts w:ascii="Athelas Regular" w:hAnsi="Athelas Regular" w:cs="Euphemia UCAS"/>
          <w:sz w:val="24"/>
          <w:szCs w:val="24"/>
        </w:rPr>
      </w:pPr>
    </w:p>
    <w:p w14:paraId="2C9C64EF" w14:textId="56AD3E6B" w:rsidR="00F91E5D" w:rsidRPr="00DF6878" w:rsidRDefault="007C0FD4" w:rsidP="00D51A63">
      <w:pPr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Cs/>
          <w:sz w:val="24"/>
          <w:szCs w:val="24"/>
        </w:rPr>
        <w:t>“</w:t>
      </w:r>
      <w:r w:rsidR="00E1535F">
        <w:rPr>
          <w:rFonts w:ascii="Athelas Regular" w:hAnsi="Athelas Regular" w:cs="Euphemia UCAS"/>
          <w:iCs/>
          <w:sz w:val="24"/>
          <w:szCs w:val="24"/>
        </w:rPr>
        <w:t>Building Walls of Anger</w:t>
      </w:r>
      <w:r w:rsidRPr="00DF6878">
        <w:rPr>
          <w:rFonts w:ascii="Athelas Regular" w:hAnsi="Athelas Regular" w:cs="Euphemia UCAS"/>
          <w:iCs/>
          <w:sz w:val="24"/>
          <w:szCs w:val="24"/>
        </w:rPr>
        <w:t>”</w:t>
      </w:r>
      <w:r w:rsidR="002824A4" w:rsidRPr="00DF6878">
        <w:rPr>
          <w:rFonts w:ascii="Athelas Regular" w:hAnsi="Athelas Regular" w:cs="Euphemia UCAS"/>
          <w:iCs/>
          <w:sz w:val="24"/>
          <w:szCs w:val="24"/>
        </w:rPr>
        <w:t xml:space="preserve"> </w:t>
      </w:r>
    </w:p>
    <w:p w14:paraId="6D028CE9" w14:textId="77777777" w:rsidR="00F91E5D" w:rsidRPr="00DF6878" w:rsidRDefault="002824A4" w:rsidP="00D51A63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12</w:t>
      </w:r>
      <w:r w:rsidRPr="00DF6878">
        <w:rPr>
          <w:rFonts w:ascii="Athelas Regular" w:hAnsi="Athelas Regular" w:cs="Euphemia UCAS"/>
          <w:sz w:val="24"/>
          <w:szCs w:val="24"/>
          <w:vertAlign w:val="superscript"/>
        </w:rPr>
        <w:t>th</w:t>
      </w:r>
      <w:r w:rsidRPr="00DF6878">
        <w:rPr>
          <w:rFonts w:ascii="Athelas Regular" w:hAnsi="Athelas Regular" w:cs="Euphemia UCAS"/>
          <w:sz w:val="24"/>
          <w:szCs w:val="24"/>
        </w:rPr>
        <w:t xml:space="preserve"> Annual East West Conference</w:t>
      </w:r>
      <w:r w:rsidR="00E133CA" w:rsidRPr="00DF6878">
        <w:rPr>
          <w:rFonts w:ascii="Athelas Regular" w:hAnsi="Athelas Regular" w:cs="Euphemia UCAS"/>
          <w:sz w:val="24"/>
          <w:szCs w:val="24"/>
        </w:rPr>
        <w:t xml:space="preserve"> </w:t>
      </w:r>
    </w:p>
    <w:p w14:paraId="1A78D2AB" w14:textId="5029CCED" w:rsidR="002824A4" w:rsidRPr="00DF6878" w:rsidRDefault="004E53AD" w:rsidP="00D51A63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University of</w:t>
      </w:r>
      <w:r w:rsidR="005D6BED">
        <w:rPr>
          <w:rFonts w:ascii="Athelas Regular" w:hAnsi="Athelas Regular" w:cs="Euphemia UCAS"/>
          <w:sz w:val="24"/>
          <w:szCs w:val="24"/>
        </w:rPr>
        <w:t xml:space="preserve"> Hawaii at Manoa, </w:t>
      </w:r>
      <w:r w:rsidR="00E133CA" w:rsidRPr="00DF6878">
        <w:rPr>
          <w:rFonts w:ascii="Athelas Regular" w:hAnsi="Athelas Regular" w:cs="Euphemia UCAS"/>
          <w:sz w:val="24"/>
          <w:szCs w:val="24"/>
        </w:rPr>
        <w:t xml:space="preserve">Honolulu HI, </w:t>
      </w:r>
      <w:r w:rsidR="00122DD5">
        <w:rPr>
          <w:rFonts w:ascii="Athelas Regular" w:hAnsi="Athelas Regular" w:cs="Euphemia UCAS"/>
          <w:sz w:val="24"/>
          <w:szCs w:val="24"/>
        </w:rPr>
        <w:t>May 2022</w:t>
      </w:r>
    </w:p>
    <w:p w14:paraId="051A7FAB" w14:textId="77777777" w:rsidR="00F91E5D" w:rsidRPr="00DF6878" w:rsidRDefault="00F91E5D" w:rsidP="00D51A63">
      <w:pPr>
        <w:rPr>
          <w:rFonts w:ascii="Athelas Regular" w:hAnsi="Athelas Regular" w:cs="Euphemia UCAS"/>
          <w:sz w:val="24"/>
          <w:szCs w:val="24"/>
        </w:rPr>
      </w:pPr>
    </w:p>
    <w:p w14:paraId="2A7C2DDD" w14:textId="380483D7" w:rsidR="00F91E5D" w:rsidRPr="00DF6878" w:rsidRDefault="007C0FD4" w:rsidP="00D51A63">
      <w:pPr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Cs/>
          <w:sz w:val="24"/>
          <w:szCs w:val="24"/>
        </w:rPr>
        <w:t>“</w:t>
      </w:r>
      <w:r w:rsidR="00F91E5D" w:rsidRPr="00DF6878">
        <w:rPr>
          <w:rFonts w:ascii="Athelas Regular" w:hAnsi="Athelas Regular" w:cs="Euphemia UCAS"/>
          <w:iCs/>
          <w:sz w:val="24"/>
          <w:szCs w:val="24"/>
        </w:rPr>
        <w:t>Buddhism and the Is/Ought Distinction: A Case for Skillfulness</w:t>
      </w:r>
      <w:r w:rsidRPr="00DF6878">
        <w:rPr>
          <w:rFonts w:ascii="Athelas Regular" w:hAnsi="Athelas Regular" w:cs="Euphemia UCAS"/>
          <w:iCs/>
          <w:sz w:val="24"/>
          <w:szCs w:val="24"/>
        </w:rPr>
        <w:t>”</w:t>
      </w:r>
      <w:r w:rsidR="00F91E5D" w:rsidRPr="00DF6878">
        <w:rPr>
          <w:rFonts w:ascii="Athelas Regular" w:hAnsi="Athelas Regular" w:cs="Euphemia UCAS"/>
          <w:iCs/>
          <w:sz w:val="24"/>
          <w:szCs w:val="24"/>
        </w:rPr>
        <w:t xml:space="preserve"> </w:t>
      </w:r>
    </w:p>
    <w:p w14:paraId="21D8429A" w14:textId="77777777" w:rsidR="00122DD5" w:rsidRDefault="00122DD5" w:rsidP="00D51A63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APA Eastern Division Meeting</w:t>
      </w:r>
    </w:p>
    <w:p w14:paraId="10C76DE0" w14:textId="007FD608" w:rsidR="00F91E5D" w:rsidRPr="00DF6878" w:rsidRDefault="00122DD5" w:rsidP="00D51A63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Virtual</w:t>
      </w:r>
      <w:r w:rsidR="007C0FD4" w:rsidRPr="00DF6878">
        <w:rPr>
          <w:rFonts w:ascii="Athelas Regular" w:hAnsi="Athelas Regular" w:cs="Euphemia UCAS"/>
          <w:sz w:val="24"/>
          <w:szCs w:val="24"/>
        </w:rPr>
        <w:t>, January 2021</w:t>
      </w:r>
    </w:p>
    <w:p w14:paraId="6886B338" w14:textId="77777777" w:rsidR="00F91E5D" w:rsidRPr="00DF6878" w:rsidRDefault="00F91E5D" w:rsidP="004B60F6">
      <w:pPr>
        <w:rPr>
          <w:rFonts w:ascii="Athelas Regular" w:hAnsi="Athelas Regular" w:cs="Euphemia UCAS"/>
          <w:sz w:val="24"/>
          <w:szCs w:val="24"/>
        </w:rPr>
      </w:pPr>
    </w:p>
    <w:p w14:paraId="5D1CE20F" w14:textId="0320C871" w:rsidR="00962C38" w:rsidRPr="00DF6878" w:rsidRDefault="00962C38" w:rsidP="004B60F6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Commenter: </w:t>
      </w:r>
      <w:r w:rsidRPr="00DF6878">
        <w:rPr>
          <w:rFonts w:ascii="Athelas Regular" w:hAnsi="Athelas Regular" w:cs="Euphemia UCAS"/>
          <w:i/>
          <w:sz w:val="24"/>
          <w:szCs w:val="24"/>
        </w:rPr>
        <w:t>The Emancipatory Continuity of Emotions in Buddhist Practice</w:t>
      </w:r>
    </w:p>
    <w:p w14:paraId="3A4A9ABF" w14:textId="77777777" w:rsidR="00962C38" w:rsidRPr="00DF6878" w:rsidRDefault="004B60F6" w:rsidP="004B60F6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APA Eastern Division </w:t>
      </w:r>
    </w:p>
    <w:p w14:paraId="7C100FA7" w14:textId="14490D0B" w:rsidR="00962C38" w:rsidRPr="00DF6878" w:rsidRDefault="00F91E5D" w:rsidP="004B60F6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Philadelphia PA, </w:t>
      </w:r>
      <w:r w:rsidR="004B60F6" w:rsidRPr="00DF6878">
        <w:rPr>
          <w:rFonts w:ascii="Athelas Regular" w:hAnsi="Athelas Regular" w:cs="Euphemia UCAS"/>
          <w:sz w:val="24"/>
          <w:szCs w:val="24"/>
        </w:rPr>
        <w:t>January 2020</w:t>
      </w:r>
    </w:p>
    <w:p w14:paraId="5CF47DAD" w14:textId="6A897BC2" w:rsidR="00962C38" w:rsidRDefault="004B60F6" w:rsidP="005520A7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lastRenderedPageBreak/>
        <w:t xml:space="preserve"> </w:t>
      </w:r>
    </w:p>
    <w:p w14:paraId="1372D28F" w14:textId="5A4CF9ED" w:rsidR="00122DD5" w:rsidRDefault="00122DD5" w:rsidP="005520A7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“Anger in a Non-Ideal World: A Buddhist Approach”</w:t>
      </w:r>
    </w:p>
    <w:p w14:paraId="561CE72B" w14:textId="198509CB" w:rsidR="00122DD5" w:rsidRDefault="00122DD5" w:rsidP="005520A7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Five-College Consortium Buddhist Studies Faculty Seminar</w:t>
      </w:r>
    </w:p>
    <w:p w14:paraId="2DDD2FF1" w14:textId="7F932AA5" w:rsidR="00122DD5" w:rsidRDefault="005D6BED" w:rsidP="005520A7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Smith College, </w:t>
      </w:r>
      <w:r w:rsidR="00122DD5">
        <w:rPr>
          <w:rFonts w:ascii="Athelas Regular" w:hAnsi="Athelas Regular" w:cs="Euphemia UCAS"/>
          <w:sz w:val="24"/>
          <w:szCs w:val="24"/>
        </w:rPr>
        <w:t xml:space="preserve">Northampton MA, </w:t>
      </w:r>
      <w:r>
        <w:rPr>
          <w:rFonts w:ascii="Athelas Regular" w:hAnsi="Athelas Regular" w:cs="Euphemia UCAS"/>
          <w:sz w:val="24"/>
          <w:szCs w:val="24"/>
        </w:rPr>
        <w:t>December 2019</w:t>
      </w:r>
    </w:p>
    <w:p w14:paraId="61EDEC68" w14:textId="77777777" w:rsidR="005D6BED" w:rsidRPr="00DF6878" w:rsidRDefault="005D6BED" w:rsidP="005520A7">
      <w:pPr>
        <w:rPr>
          <w:rFonts w:ascii="Athelas Regular" w:hAnsi="Athelas Regular" w:cs="Euphemia UCAS"/>
          <w:iCs/>
          <w:sz w:val="24"/>
          <w:szCs w:val="24"/>
        </w:rPr>
      </w:pPr>
    </w:p>
    <w:p w14:paraId="24845C52" w14:textId="670E25E4" w:rsidR="00962C38" w:rsidRPr="00DF6878" w:rsidRDefault="007C0FD4" w:rsidP="005520A7">
      <w:pPr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Cs/>
          <w:sz w:val="24"/>
          <w:szCs w:val="24"/>
        </w:rPr>
        <w:t>“</w:t>
      </w:r>
      <w:r w:rsidR="005520A7" w:rsidRPr="00DF6878">
        <w:rPr>
          <w:rFonts w:ascii="Athelas Regular" w:hAnsi="Athelas Regular" w:cs="Euphemia UCAS"/>
          <w:iCs/>
          <w:sz w:val="24"/>
          <w:szCs w:val="24"/>
        </w:rPr>
        <w:t>Realism, Anti-Realism, or Neither? Buddhist Pe</w:t>
      </w:r>
      <w:r w:rsidR="00F91E5D" w:rsidRPr="00DF6878">
        <w:rPr>
          <w:rFonts w:ascii="Athelas Regular" w:hAnsi="Athelas Regular" w:cs="Euphemia UCAS"/>
          <w:iCs/>
          <w:sz w:val="24"/>
          <w:szCs w:val="24"/>
        </w:rPr>
        <w:t>rspectives on Personal Identity</w:t>
      </w:r>
      <w:r w:rsidRPr="00DF6878">
        <w:rPr>
          <w:rFonts w:ascii="Athelas Regular" w:hAnsi="Athelas Regular" w:cs="Euphemia UCAS"/>
          <w:iCs/>
          <w:sz w:val="24"/>
          <w:szCs w:val="24"/>
        </w:rPr>
        <w:t>”</w:t>
      </w:r>
    </w:p>
    <w:p w14:paraId="4550298A" w14:textId="20912A4A" w:rsidR="00962C38" w:rsidRPr="00DF6878" w:rsidRDefault="005520A7" w:rsidP="005520A7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International and Interdisciplinary Conference: Self, Omniscience, and Morality </w:t>
      </w:r>
    </w:p>
    <w:p w14:paraId="1F17E40E" w14:textId="58D19022" w:rsidR="005520A7" w:rsidRPr="00DF6878" w:rsidRDefault="005D6BED" w:rsidP="005520A7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Jain University, Bangaluru</w:t>
      </w:r>
      <w:r w:rsidR="005520A7" w:rsidRPr="00DF6878">
        <w:rPr>
          <w:rFonts w:ascii="Athelas Regular" w:hAnsi="Athelas Regular" w:cs="Euphemia UCAS"/>
          <w:sz w:val="24"/>
          <w:szCs w:val="24"/>
        </w:rPr>
        <w:t>, India, Jan</w:t>
      </w:r>
      <w:r w:rsidR="007C0FD4" w:rsidRPr="00DF6878">
        <w:rPr>
          <w:rFonts w:ascii="Athelas Regular" w:hAnsi="Athelas Regular" w:cs="Euphemia UCAS"/>
          <w:sz w:val="24"/>
          <w:szCs w:val="24"/>
        </w:rPr>
        <w:t xml:space="preserve">uary </w:t>
      </w:r>
      <w:r w:rsidR="005520A7" w:rsidRPr="00DF6878">
        <w:rPr>
          <w:rFonts w:ascii="Athelas Regular" w:hAnsi="Athelas Regular" w:cs="Euphemia UCAS"/>
          <w:sz w:val="24"/>
          <w:szCs w:val="24"/>
        </w:rPr>
        <w:t xml:space="preserve">2019 </w:t>
      </w:r>
    </w:p>
    <w:p w14:paraId="2A863708" w14:textId="77777777" w:rsidR="00962C38" w:rsidRPr="00DF6878" w:rsidRDefault="00962C38" w:rsidP="005520A7">
      <w:pPr>
        <w:rPr>
          <w:rFonts w:ascii="Athelas Regular" w:hAnsi="Athelas Regular" w:cs="Euphemia UCAS"/>
          <w:sz w:val="24"/>
          <w:szCs w:val="24"/>
        </w:rPr>
      </w:pPr>
    </w:p>
    <w:p w14:paraId="1E076234" w14:textId="385B9688" w:rsidR="00D51A63" w:rsidRPr="00DF6878" w:rsidRDefault="007C0FD4" w:rsidP="00D51A63">
      <w:pPr>
        <w:rPr>
          <w:rFonts w:ascii="Athelas Regular" w:hAnsi="Athelas Regular" w:cs="Euphemia UCAS"/>
          <w:iCs/>
          <w:sz w:val="24"/>
          <w:szCs w:val="24"/>
        </w:rPr>
      </w:pPr>
      <w:r w:rsidRPr="00DF6878">
        <w:rPr>
          <w:rFonts w:ascii="Athelas Regular" w:hAnsi="Athelas Regular" w:cs="Euphemia UCAS"/>
          <w:iCs/>
          <w:sz w:val="24"/>
          <w:szCs w:val="24"/>
        </w:rPr>
        <w:t>“</w:t>
      </w:r>
      <w:r w:rsidR="00D51A63" w:rsidRPr="00DF6878">
        <w:rPr>
          <w:rFonts w:ascii="Athelas Regular" w:hAnsi="Athelas Regular" w:cs="Euphemia UCAS"/>
          <w:iCs/>
          <w:sz w:val="24"/>
          <w:szCs w:val="24"/>
        </w:rPr>
        <w:t>Realism, Anti-Realism, or Neither? Buddhist Pe</w:t>
      </w:r>
      <w:r w:rsidR="00B613BA" w:rsidRPr="00DF6878">
        <w:rPr>
          <w:rFonts w:ascii="Athelas Regular" w:hAnsi="Athelas Regular" w:cs="Euphemia UCAS"/>
          <w:iCs/>
          <w:sz w:val="24"/>
          <w:szCs w:val="24"/>
        </w:rPr>
        <w:t>rspectives on Personal Identity</w:t>
      </w:r>
      <w:r w:rsidRPr="00DF6878">
        <w:rPr>
          <w:rFonts w:ascii="Athelas Regular" w:hAnsi="Athelas Regular" w:cs="Euphemia UCAS"/>
          <w:iCs/>
          <w:sz w:val="24"/>
          <w:szCs w:val="24"/>
        </w:rPr>
        <w:t>”</w:t>
      </w:r>
      <w:r w:rsidR="00D51A63" w:rsidRPr="00DF6878">
        <w:rPr>
          <w:rFonts w:ascii="Athelas Regular" w:hAnsi="Athelas Regular" w:cs="Euphemia UCAS"/>
          <w:iCs/>
          <w:sz w:val="24"/>
          <w:szCs w:val="24"/>
        </w:rPr>
        <w:t xml:space="preserve"> </w:t>
      </w:r>
    </w:p>
    <w:p w14:paraId="05A761AB" w14:textId="77777777" w:rsidR="00962C38" w:rsidRPr="00DF6878" w:rsidRDefault="00D51A63" w:rsidP="00D51A63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Central States Philosophical Association Meeting</w:t>
      </w:r>
      <w:r w:rsidRPr="00DF6878">
        <w:rPr>
          <w:rFonts w:ascii="Athelas Regular" w:hAnsi="Athelas Regular" w:cs="Euphemia UCAS"/>
          <w:i/>
          <w:sz w:val="24"/>
          <w:szCs w:val="24"/>
        </w:rPr>
        <w:t xml:space="preserve">. </w:t>
      </w:r>
    </w:p>
    <w:p w14:paraId="7E9CE40D" w14:textId="7A934D5A" w:rsidR="005520A7" w:rsidRPr="00DF6878" w:rsidRDefault="00D51A63" w:rsidP="7E20A78B">
      <w:pPr>
        <w:rPr>
          <w:rFonts w:ascii="Athelas Regular" w:hAnsi="Athelas Regular" w:cs="Euphemia UCAS"/>
          <w:i/>
          <w:iCs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Buffalo, NY</w:t>
      </w:r>
      <w:r w:rsidR="007C0FD4" w:rsidRPr="00DF6878">
        <w:rPr>
          <w:rFonts w:ascii="Athelas Regular" w:hAnsi="Athelas Regular" w:cs="Euphemia UCAS"/>
          <w:sz w:val="24"/>
          <w:szCs w:val="24"/>
        </w:rPr>
        <w:t>,</w:t>
      </w:r>
      <w:r w:rsidRPr="00DF6878">
        <w:rPr>
          <w:rFonts w:ascii="Athelas Regular" w:hAnsi="Athelas Regular" w:cs="Euphemia UCAS"/>
          <w:sz w:val="24"/>
          <w:szCs w:val="24"/>
        </w:rPr>
        <w:t xml:space="preserve"> Oct</w:t>
      </w:r>
      <w:r w:rsidR="007C0FD4" w:rsidRPr="00DF6878">
        <w:rPr>
          <w:rFonts w:ascii="Athelas Regular" w:hAnsi="Athelas Regular" w:cs="Euphemia UCAS"/>
          <w:sz w:val="24"/>
          <w:szCs w:val="24"/>
        </w:rPr>
        <w:t xml:space="preserve">ober </w:t>
      </w:r>
      <w:r w:rsidRPr="00DF6878">
        <w:rPr>
          <w:rFonts w:ascii="Athelas Regular" w:hAnsi="Athelas Regular" w:cs="Euphemia UCAS"/>
          <w:sz w:val="24"/>
          <w:szCs w:val="24"/>
        </w:rPr>
        <w:t>2018.</w:t>
      </w:r>
    </w:p>
    <w:p w14:paraId="43E3AB66" w14:textId="77777777" w:rsidR="00027321" w:rsidRPr="00DF6878" w:rsidRDefault="00027321" w:rsidP="00027321">
      <w:pPr>
        <w:jc w:val="center"/>
        <w:rPr>
          <w:rFonts w:ascii="Athelas Regular" w:hAnsi="Athelas Regular" w:cs="Euphemia UCAS"/>
          <w:i/>
          <w:sz w:val="32"/>
          <w:szCs w:val="32"/>
        </w:rPr>
      </w:pPr>
      <w:r w:rsidRPr="00DF6878">
        <w:rPr>
          <w:rFonts w:ascii="Athelas Regular" w:hAnsi="Athelas Regular" w:cs="Euphemia UCAS"/>
          <w:i/>
          <w:sz w:val="32"/>
          <w:szCs w:val="32"/>
        </w:rPr>
        <w:t>Research Experience</w:t>
      </w:r>
    </w:p>
    <w:p w14:paraId="103335E9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Research Assistant, </w:t>
      </w:r>
      <w:r w:rsidRPr="00DF6878">
        <w:rPr>
          <w:rFonts w:ascii="Athelas Regular" w:hAnsi="Athelas Regular" w:cs="Euphemia UCAS"/>
          <w:i/>
          <w:iCs/>
          <w:sz w:val="24"/>
          <w:szCs w:val="24"/>
        </w:rPr>
        <w:t>Journal of Philosophy and Global Affairs</w:t>
      </w: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</w:p>
    <w:p w14:paraId="17A7D48F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Supervised by Dr. Lewis Gordon</w:t>
      </w:r>
      <w:r w:rsidRPr="00DF6878">
        <w:rPr>
          <w:rFonts w:ascii="Athelas Regular" w:hAnsi="Athelas Regular" w:cs="Euphemia UCAS"/>
          <w:sz w:val="24"/>
          <w:szCs w:val="24"/>
        </w:rPr>
        <w:t xml:space="preserve"> </w:t>
      </w:r>
    </w:p>
    <w:p w14:paraId="1C922C2C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UConn, Spring 2021</w:t>
      </w:r>
    </w:p>
    <w:p w14:paraId="2EB54CA2" w14:textId="1ED3EAAC" w:rsidR="00027321" w:rsidRDefault="00027321" w:rsidP="00027321">
      <w:pPr>
        <w:pStyle w:val="ListParagraph"/>
        <w:numPr>
          <w:ilvl w:val="0"/>
          <w:numId w:val="7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Proofread and reformat accepted papers</w:t>
      </w:r>
      <w:r w:rsidR="005571F9">
        <w:rPr>
          <w:rFonts w:ascii="Athelas Regular" w:hAnsi="Athelas Regular" w:cs="Euphemia UCAS"/>
          <w:sz w:val="24"/>
          <w:szCs w:val="24"/>
        </w:rPr>
        <w:t xml:space="preserve"> </w:t>
      </w:r>
    </w:p>
    <w:p w14:paraId="7C49A29D" w14:textId="2F43A236" w:rsidR="00027321" w:rsidRDefault="005571F9" w:rsidP="00027321">
      <w:pPr>
        <w:pStyle w:val="ListParagraph"/>
        <w:numPr>
          <w:ilvl w:val="0"/>
          <w:numId w:val="7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Understand and promote journal’s mission of </w:t>
      </w:r>
      <w:r w:rsidR="00D356CD">
        <w:rPr>
          <w:rFonts w:ascii="Athelas Regular" w:hAnsi="Athelas Regular" w:cs="Euphemia UCAS"/>
          <w:sz w:val="24"/>
          <w:szCs w:val="24"/>
        </w:rPr>
        <w:t xml:space="preserve">supporting interdisciplinary scholarship in the humanities </w:t>
      </w:r>
      <w:r>
        <w:rPr>
          <w:rFonts w:ascii="Athelas Regular" w:hAnsi="Athelas Regular" w:cs="Euphemia UCAS"/>
          <w:sz w:val="24"/>
          <w:szCs w:val="24"/>
        </w:rPr>
        <w:t>from around the world, with emphasis on the global south</w:t>
      </w:r>
    </w:p>
    <w:p w14:paraId="2FF050FB" w14:textId="50B2BFD7" w:rsidR="00027321" w:rsidRPr="00A14911" w:rsidRDefault="00027321" w:rsidP="00027321">
      <w:pPr>
        <w:pStyle w:val="ListParagraph"/>
        <w:numPr>
          <w:ilvl w:val="0"/>
          <w:numId w:val="7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Collaborate with team of research assistants to delegate and accomplish tasks</w:t>
      </w:r>
      <w:r w:rsidR="00D356CD">
        <w:rPr>
          <w:rFonts w:ascii="Athelas Regular" w:hAnsi="Athelas Regular" w:cs="Euphemia UCAS"/>
          <w:sz w:val="24"/>
          <w:szCs w:val="24"/>
        </w:rPr>
        <w:t xml:space="preserve"> via Microsoft Teams</w:t>
      </w:r>
    </w:p>
    <w:p w14:paraId="315F6F0C" w14:textId="77777777" w:rsidR="00027321" w:rsidRPr="00DF6878" w:rsidRDefault="00027321" w:rsidP="00027321">
      <w:pPr>
        <w:rPr>
          <w:rFonts w:ascii="Athelas Regular" w:hAnsi="Athelas Regular" w:cs="Euphemia UCAS"/>
          <w:sz w:val="24"/>
          <w:szCs w:val="24"/>
        </w:rPr>
      </w:pPr>
    </w:p>
    <w:p w14:paraId="3533EC3D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Research Assistant, </w:t>
      </w:r>
      <w:r w:rsidRPr="00DF6878">
        <w:rPr>
          <w:rFonts w:ascii="Athelas Regular" w:hAnsi="Athelas Regular" w:cs="Euphemia UCAS"/>
          <w:sz w:val="24"/>
          <w:szCs w:val="24"/>
        </w:rPr>
        <w:t>Environmental Philosophy</w:t>
      </w:r>
    </w:p>
    <w:p w14:paraId="23FAA193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Supervised by Dr. Mitchell Green and Dr. Thomas Bontly</w:t>
      </w:r>
    </w:p>
    <w:p w14:paraId="61154DD5" w14:textId="77777777" w:rsidR="00027321" w:rsidRDefault="00027321" w:rsidP="0002732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UConn</w:t>
      </w:r>
      <w:r w:rsidRPr="00DF6878">
        <w:rPr>
          <w:rFonts w:ascii="Athelas Regular" w:hAnsi="Athelas Regular" w:cs="Euphemia UCAS"/>
          <w:sz w:val="24"/>
          <w:szCs w:val="24"/>
        </w:rPr>
        <w:t>, Summer 2020</w:t>
      </w:r>
    </w:p>
    <w:p w14:paraId="0957BE85" w14:textId="77777777" w:rsidR="00027321" w:rsidRDefault="00027321" w:rsidP="00027321">
      <w:pPr>
        <w:pStyle w:val="ListParagraph"/>
        <w:numPr>
          <w:ilvl w:val="0"/>
          <w:numId w:val="6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Assisted in design of courses in environmental philosophy and climate change</w:t>
      </w:r>
    </w:p>
    <w:p w14:paraId="0634BB81" w14:textId="77777777" w:rsidR="00027321" w:rsidRDefault="00027321" w:rsidP="00027321">
      <w:pPr>
        <w:pStyle w:val="ListParagraph"/>
        <w:numPr>
          <w:ilvl w:val="0"/>
          <w:numId w:val="6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Organized and led weekly reading group via Zoom</w:t>
      </w:r>
    </w:p>
    <w:p w14:paraId="3009E668" w14:textId="77777777" w:rsidR="00027321" w:rsidRPr="00220DEB" w:rsidRDefault="00027321" w:rsidP="00027321">
      <w:pPr>
        <w:pStyle w:val="ListParagraph"/>
        <w:numPr>
          <w:ilvl w:val="0"/>
          <w:numId w:val="6"/>
        </w:num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Researched contemporary topics in environmental philosophy including climate change, food production, indigenous land management, and environmental justice</w:t>
      </w:r>
    </w:p>
    <w:p w14:paraId="6ADCDE3F" w14:textId="77777777" w:rsidR="00FC5B10" w:rsidRPr="00DF6878" w:rsidRDefault="00FC5B10" w:rsidP="00172D0E">
      <w:pPr>
        <w:rPr>
          <w:rFonts w:ascii="Athelas Regular" w:hAnsi="Athelas Regular" w:cs="Euphemia UCAS"/>
          <w:sz w:val="24"/>
          <w:szCs w:val="24"/>
        </w:rPr>
      </w:pPr>
    </w:p>
    <w:p w14:paraId="0C945CA5" w14:textId="25540D37" w:rsidR="005D6BED" w:rsidRPr="000C18B0" w:rsidRDefault="002824A4" w:rsidP="000C18B0">
      <w:pPr>
        <w:jc w:val="center"/>
        <w:rPr>
          <w:rFonts w:ascii="Athelas Regular" w:hAnsi="Athelas Regular" w:cs="Euphemia UCAS"/>
          <w:bCs/>
          <w:i/>
          <w:sz w:val="32"/>
          <w:szCs w:val="32"/>
        </w:rPr>
      </w:pPr>
      <w:r w:rsidRPr="00027321">
        <w:rPr>
          <w:rFonts w:ascii="Athelas Regular" w:hAnsi="Athelas Regular" w:cs="Euphemia UCAS"/>
          <w:bCs/>
          <w:i/>
          <w:sz w:val="32"/>
          <w:szCs w:val="32"/>
        </w:rPr>
        <w:t xml:space="preserve">Professional </w:t>
      </w:r>
      <w:r w:rsidR="00FC5B10" w:rsidRPr="00027321">
        <w:rPr>
          <w:rFonts w:ascii="Athelas Regular" w:hAnsi="Athelas Regular" w:cs="Euphemia UCAS"/>
          <w:bCs/>
          <w:i/>
          <w:sz w:val="32"/>
          <w:szCs w:val="32"/>
        </w:rPr>
        <w:t>Service</w:t>
      </w:r>
      <w:r w:rsidR="000C18B0">
        <w:rPr>
          <w:rFonts w:ascii="Athelas Regular" w:hAnsi="Athelas Regular" w:cs="Euphemia UCAS"/>
          <w:bCs/>
          <w:i/>
          <w:sz w:val="32"/>
          <w:szCs w:val="32"/>
        </w:rPr>
        <w:t xml:space="preserve"> </w:t>
      </w:r>
    </w:p>
    <w:p w14:paraId="7214C3B0" w14:textId="77777777" w:rsidR="00027321" w:rsidRDefault="006735BA" w:rsidP="00172D0E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Commenter, Central States Philosophical Association </w:t>
      </w:r>
    </w:p>
    <w:p w14:paraId="5C0208A1" w14:textId="21A43CD6" w:rsidR="006735BA" w:rsidRPr="00DF6878" w:rsidRDefault="003E194C" w:rsidP="00172D0E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October 2018</w:t>
      </w:r>
    </w:p>
    <w:p w14:paraId="06D8F382" w14:textId="77777777" w:rsidR="00027321" w:rsidRDefault="00027321" w:rsidP="00172D0E">
      <w:pPr>
        <w:rPr>
          <w:rFonts w:ascii="Athelas Regular" w:hAnsi="Athelas Regular" w:cs="Euphemia UCAS"/>
          <w:sz w:val="24"/>
          <w:szCs w:val="24"/>
        </w:rPr>
      </w:pPr>
    </w:p>
    <w:p w14:paraId="3E562597" w14:textId="77777777" w:rsidR="00027321" w:rsidRDefault="005C0341" w:rsidP="00172D0E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Teaching </w:t>
      </w:r>
      <w:r w:rsidR="005D6BED">
        <w:rPr>
          <w:rFonts w:ascii="Athelas Regular" w:hAnsi="Athelas Regular" w:cs="Euphemia UCAS"/>
          <w:sz w:val="24"/>
          <w:szCs w:val="24"/>
        </w:rPr>
        <w:t>Mentor</w:t>
      </w:r>
      <w:r w:rsidRPr="00DF6878">
        <w:rPr>
          <w:rFonts w:ascii="Athelas Regular" w:hAnsi="Athelas Regular" w:cs="Euphemia UCAS"/>
          <w:sz w:val="24"/>
          <w:szCs w:val="24"/>
        </w:rPr>
        <w:t>, Philosoph</w:t>
      </w:r>
      <w:r w:rsidR="00027321">
        <w:rPr>
          <w:rFonts w:ascii="Athelas Regular" w:hAnsi="Athelas Regular" w:cs="Euphemia UCAS"/>
          <w:sz w:val="24"/>
          <w:szCs w:val="24"/>
        </w:rPr>
        <w:t xml:space="preserve">y Graduate Student Association </w:t>
      </w:r>
    </w:p>
    <w:p w14:paraId="75CE8C8F" w14:textId="09ECF97C" w:rsidR="005C0341" w:rsidRPr="00DF6878" w:rsidRDefault="00027321" w:rsidP="00172D0E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AY 2018-2019</w:t>
      </w:r>
    </w:p>
    <w:p w14:paraId="4C027FE4" w14:textId="77777777" w:rsidR="00027321" w:rsidRDefault="00027321" w:rsidP="009F5B9B">
      <w:pPr>
        <w:rPr>
          <w:rFonts w:ascii="Athelas Regular" w:hAnsi="Athelas Regular" w:cs="Euphemia UCAS"/>
          <w:sz w:val="24"/>
          <w:szCs w:val="24"/>
        </w:rPr>
      </w:pPr>
    </w:p>
    <w:p w14:paraId="7944F793" w14:textId="77777777" w:rsidR="00027321" w:rsidRDefault="009F5B9B" w:rsidP="009F5B9B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Ethics Bowl Coach, Trumbull High School</w:t>
      </w:r>
      <w:r w:rsidR="00027321">
        <w:rPr>
          <w:rFonts w:ascii="Athelas Regular" w:hAnsi="Athelas Regular" w:cs="Euphemia UCAS"/>
          <w:sz w:val="24"/>
          <w:szCs w:val="24"/>
        </w:rPr>
        <w:t xml:space="preserve"> </w:t>
      </w:r>
    </w:p>
    <w:p w14:paraId="16F13A7A" w14:textId="74768D38" w:rsidR="00027321" w:rsidRDefault="00027321" w:rsidP="005C034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AY 2017-2018</w:t>
      </w:r>
    </w:p>
    <w:p w14:paraId="29F54F3A" w14:textId="77777777" w:rsidR="00027321" w:rsidRDefault="00027321" w:rsidP="005C0341">
      <w:pPr>
        <w:rPr>
          <w:rFonts w:ascii="Athelas Regular" w:hAnsi="Athelas Regular" w:cs="Euphemia UCAS"/>
          <w:sz w:val="24"/>
          <w:szCs w:val="24"/>
        </w:rPr>
      </w:pPr>
    </w:p>
    <w:p w14:paraId="14933A0B" w14:textId="77777777" w:rsidR="00027321" w:rsidRDefault="005C0341" w:rsidP="005C0341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>Graduate Coordinator,</w:t>
      </w:r>
      <w:r w:rsidR="00027321">
        <w:rPr>
          <w:rFonts w:ascii="Athelas Regular" w:hAnsi="Athelas Regular" w:cs="Euphemia UCAS"/>
          <w:sz w:val="24"/>
          <w:szCs w:val="24"/>
        </w:rPr>
        <w:t xml:space="preserve"> Undergraduate Philosophy Club </w:t>
      </w:r>
    </w:p>
    <w:p w14:paraId="67E5DEBD" w14:textId="492143F9" w:rsidR="004A616E" w:rsidRPr="00DF6878" w:rsidRDefault="00027321" w:rsidP="005C034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AY 2017-2018</w:t>
      </w:r>
    </w:p>
    <w:p w14:paraId="3F5D1C55" w14:textId="77777777" w:rsidR="00027321" w:rsidRDefault="00027321" w:rsidP="005C0341">
      <w:pPr>
        <w:rPr>
          <w:rFonts w:ascii="Athelas Regular" w:hAnsi="Athelas Regular" w:cs="Euphemia UCAS"/>
          <w:sz w:val="24"/>
          <w:szCs w:val="24"/>
        </w:rPr>
      </w:pPr>
    </w:p>
    <w:p w14:paraId="1C398951" w14:textId="0306764E" w:rsidR="00027321" w:rsidRDefault="005C0341" w:rsidP="005C0341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lastRenderedPageBreak/>
        <w:t xml:space="preserve">Research Assistant, </w:t>
      </w:r>
      <w:r w:rsidR="009066B4" w:rsidRPr="00DF6878">
        <w:rPr>
          <w:rFonts w:ascii="Athelas Regular" w:hAnsi="Athelas Regular" w:cs="Euphemia UCAS"/>
          <w:sz w:val="24"/>
          <w:szCs w:val="24"/>
        </w:rPr>
        <w:t xml:space="preserve">Dr. Alexus McLeod </w:t>
      </w:r>
      <w:r w:rsidR="009066B4" w:rsidRPr="00DF6878">
        <w:rPr>
          <w:rFonts w:ascii="Athelas Regular" w:hAnsi="Athelas Regular" w:cs="Euphemia UCAS"/>
          <w:i/>
          <w:sz w:val="24"/>
          <w:szCs w:val="24"/>
        </w:rPr>
        <w:t>Philosophy of the Ancient Maya: Lords of Time</w:t>
      </w:r>
      <w:r w:rsidR="00027321">
        <w:rPr>
          <w:rFonts w:ascii="Athelas Regular" w:hAnsi="Athelas Regular" w:cs="Euphemia UCAS"/>
          <w:sz w:val="24"/>
          <w:szCs w:val="24"/>
        </w:rPr>
        <w:t>, Lexington Books</w:t>
      </w:r>
      <w:r w:rsidR="009066B4" w:rsidRPr="00DF6878">
        <w:rPr>
          <w:rFonts w:ascii="Athelas Regular" w:hAnsi="Athelas Regular" w:cs="Euphemia UCAS"/>
          <w:sz w:val="24"/>
          <w:szCs w:val="24"/>
        </w:rPr>
        <w:t xml:space="preserve"> </w:t>
      </w:r>
    </w:p>
    <w:p w14:paraId="545BC757" w14:textId="7E926FD8" w:rsidR="005C0341" w:rsidRPr="00DF6878" w:rsidRDefault="00027321" w:rsidP="005C0341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 xml:space="preserve">Summer </w:t>
      </w:r>
      <w:r w:rsidR="009066B4" w:rsidRPr="00DF6878">
        <w:rPr>
          <w:rFonts w:ascii="Athelas Regular" w:hAnsi="Athelas Regular" w:cs="Euphemia UCAS"/>
          <w:sz w:val="24"/>
          <w:szCs w:val="24"/>
        </w:rPr>
        <w:t>2017</w:t>
      </w:r>
    </w:p>
    <w:p w14:paraId="7CB6722D" w14:textId="77777777" w:rsidR="005C0341" w:rsidRPr="00DF6878" w:rsidRDefault="005C0341" w:rsidP="009066B4">
      <w:pPr>
        <w:rPr>
          <w:rFonts w:ascii="Athelas Regular" w:hAnsi="Athelas Regular" w:cs="Euphemia UCAS"/>
          <w:sz w:val="24"/>
          <w:szCs w:val="24"/>
        </w:rPr>
      </w:pPr>
    </w:p>
    <w:p w14:paraId="55E138B4" w14:textId="1569BE69" w:rsidR="00172D0E" w:rsidRPr="00027321" w:rsidRDefault="000E6388" w:rsidP="00027321">
      <w:pPr>
        <w:jc w:val="center"/>
        <w:rPr>
          <w:rFonts w:ascii="Athelas Regular" w:hAnsi="Athelas Regular" w:cs="Euphemia UCAS"/>
          <w:i/>
          <w:sz w:val="32"/>
          <w:szCs w:val="32"/>
        </w:rPr>
      </w:pPr>
      <w:r w:rsidRPr="00027321">
        <w:rPr>
          <w:rFonts w:ascii="Athelas Regular" w:hAnsi="Athelas Regular" w:cs="Euphemia UCAS"/>
          <w:bCs/>
          <w:i/>
          <w:sz w:val="32"/>
          <w:szCs w:val="32"/>
        </w:rPr>
        <w:t>References</w:t>
      </w:r>
    </w:p>
    <w:p w14:paraId="14BA6D15" w14:textId="4EF78C2E" w:rsidR="000E6388" w:rsidRPr="00DF6878" w:rsidRDefault="000E6388">
      <w:pPr>
        <w:rPr>
          <w:rFonts w:ascii="Athelas Regular" w:hAnsi="Athelas Regular" w:cs="Euphemia UCAS"/>
          <w:sz w:val="24"/>
          <w:szCs w:val="24"/>
        </w:rPr>
      </w:pPr>
    </w:p>
    <w:p w14:paraId="09C99A7B" w14:textId="0D838C11" w:rsidR="000E6388" w:rsidRPr="00DF6878" w:rsidRDefault="00E605FD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Alexus McLeod, Ph.D. </w:t>
      </w:r>
    </w:p>
    <w:p w14:paraId="63C8B5CE" w14:textId="647812F7" w:rsidR="00E605FD" w:rsidRPr="00DF6878" w:rsidRDefault="00164BCB">
      <w:pPr>
        <w:rPr>
          <w:rFonts w:ascii="Athelas Regular" w:hAnsi="Athelas Regular" w:cs="Euphemia UCAS"/>
          <w:sz w:val="24"/>
          <w:szCs w:val="24"/>
        </w:rPr>
      </w:pPr>
      <w:hyperlink r:id="rId14" w:history="1">
        <w:r w:rsidR="00E605FD" w:rsidRPr="00DF6878">
          <w:rPr>
            <w:rStyle w:val="Hyperlink"/>
            <w:rFonts w:ascii="Athelas Regular" w:hAnsi="Athelas Regular" w:cs="Euphemia UCAS"/>
            <w:sz w:val="24"/>
            <w:szCs w:val="24"/>
          </w:rPr>
          <w:t>Alexus.mcleod@uconn.edu</w:t>
        </w:r>
      </w:hyperlink>
    </w:p>
    <w:p w14:paraId="25F39AB8" w14:textId="77777777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</w:p>
    <w:p w14:paraId="228CC58E" w14:textId="6075556F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Lewis Gordon, Ph.D. </w:t>
      </w:r>
    </w:p>
    <w:p w14:paraId="48BE9D38" w14:textId="53A25891" w:rsidR="00E605FD" w:rsidRPr="00DF6878" w:rsidRDefault="00164BCB">
      <w:pPr>
        <w:rPr>
          <w:rFonts w:ascii="Athelas Regular" w:hAnsi="Athelas Regular" w:cs="Euphemia UCAS"/>
          <w:sz w:val="24"/>
          <w:szCs w:val="24"/>
        </w:rPr>
      </w:pPr>
      <w:hyperlink r:id="rId15" w:history="1">
        <w:r w:rsidR="00E605FD" w:rsidRPr="00DF6878">
          <w:rPr>
            <w:rStyle w:val="Hyperlink"/>
            <w:rFonts w:ascii="Athelas Regular" w:hAnsi="Athelas Regular" w:cs="Euphemia UCAS"/>
            <w:sz w:val="24"/>
            <w:szCs w:val="24"/>
          </w:rPr>
          <w:t>Lewis.gordon@uconn.edu</w:t>
        </w:r>
      </w:hyperlink>
      <w:r w:rsidR="00E605FD" w:rsidRPr="00DF6878">
        <w:rPr>
          <w:rFonts w:ascii="Athelas Regular" w:hAnsi="Athelas Regular" w:cs="Euphemia UCAS"/>
          <w:sz w:val="24"/>
          <w:szCs w:val="24"/>
        </w:rPr>
        <w:tab/>
      </w:r>
    </w:p>
    <w:p w14:paraId="162C89BF" w14:textId="77777777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</w:p>
    <w:p w14:paraId="0AA1137D" w14:textId="201417C3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Emily McRae, Ph.D. </w:t>
      </w:r>
    </w:p>
    <w:p w14:paraId="45AD1A69" w14:textId="52737569" w:rsidR="00E605FD" w:rsidRPr="00DF6878" w:rsidRDefault="00164BCB">
      <w:pPr>
        <w:rPr>
          <w:rFonts w:ascii="Athelas Regular" w:hAnsi="Athelas Regular" w:cs="Euphemia UCAS"/>
          <w:sz w:val="24"/>
          <w:szCs w:val="24"/>
        </w:rPr>
      </w:pPr>
      <w:hyperlink r:id="rId16" w:history="1">
        <w:r w:rsidR="00E605FD" w:rsidRPr="00DF6878">
          <w:rPr>
            <w:rStyle w:val="Hyperlink"/>
            <w:rFonts w:ascii="Athelas Regular" w:hAnsi="Athelas Regular" w:cs="Euphemia UCAS"/>
            <w:sz w:val="24"/>
            <w:szCs w:val="24"/>
          </w:rPr>
          <w:t>Emcrae@unm.edu</w:t>
        </w:r>
      </w:hyperlink>
    </w:p>
    <w:p w14:paraId="1CDB0690" w14:textId="77777777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</w:p>
    <w:p w14:paraId="105B77EA" w14:textId="3DE05FD1" w:rsidR="00E605FD" w:rsidRPr="00DF6878" w:rsidRDefault="00E605FD">
      <w:pPr>
        <w:rPr>
          <w:rFonts w:ascii="Athelas Regular" w:hAnsi="Athelas Regular" w:cs="Euphemia UCAS"/>
          <w:sz w:val="24"/>
          <w:szCs w:val="24"/>
        </w:rPr>
      </w:pPr>
      <w:r w:rsidRPr="00DF6878">
        <w:rPr>
          <w:rFonts w:ascii="Athelas Regular" w:hAnsi="Athelas Regular" w:cs="Euphemia UCAS"/>
          <w:sz w:val="24"/>
          <w:szCs w:val="24"/>
        </w:rPr>
        <w:t xml:space="preserve">Thomas Bontly, Ph.D. </w:t>
      </w:r>
    </w:p>
    <w:p w14:paraId="326C2333" w14:textId="3148C5C1" w:rsidR="00E605FD" w:rsidRPr="00DF6878" w:rsidRDefault="00164BCB">
      <w:pPr>
        <w:rPr>
          <w:rFonts w:ascii="Athelas Regular" w:hAnsi="Athelas Regular" w:cs="Euphemia UCAS"/>
          <w:sz w:val="24"/>
          <w:szCs w:val="24"/>
        </w:rPr>
      </w:pPr>
      <w:hyperlink r:id="rId17" w:history="1">
        <w:r w:rsidR="00E605FD" w:rsidRPr="00DF6878">
          <w:rPr>
            <w:rStyle w:val="Hyperlink"/>
            <w:rFonts w:ascii="Athelas Regular" w:hAnsi="Athelas Regular" w:cs="Euphemia UCAS"/>
            <w:sz w:val="24"/>
            <w:szCs w:val="24"/>
          </w:rPr>
          <w:t>Thomas.bontly@uconn.edu</w:t>
        </w:r>
      </w:hyperlink>
    </w:p>
    <w:p w14:paraId="798F1E23" w14:textId="77777777" w:rsidR="00E605FD" w:rsidRDefault="00E605FD">
      <w:pPr>
        <w:rPr>
          <w:rFonts w:ascii="Athelas Regular" w:hAnsi="Athelas Regular" w:cs="Euphemia UCAS"/>
          <w:sz w:val="24"/>
          <w:szCs w:val="24"/>
        </w:rPr>
      </w:pPr>
    </w:p>
    <w:p w14:paraId="28EB0390" w14:textId="710F8190" w:rsidR="005D6BED" w:rsidRDefault="005D6BED">
      <w:pPr>
        <w:rPr>
          <w:rFonts w:ascii="Athelas Regular" w:hAnsi="Athelas Regular" w:cs="Euphemia UCAS"/>
          <w:sz w:val="24"/>
          <w:szCs w:val="24"/>
        </w:rPr>
      </w:pPr>
      <w:r>
        <w:rPr>
          <w:rFonts w:ascii="Athelas Regular" w:hAnsi="Athelas Regular" w:cs="Euphemia UCAS"/>
          <w:sz w:val="24"/>
          <w:szCs w:val="24"/>
        </w:rPr>
        <w:t>Mitchell Green, Ph.D.</w:t>
      </w:r>
    </w:p>
    <w:p w14:paraId="5AF48141" w14:textId="51486EA5" w:rsidR="005D6BED" w:rsidRDefault="00164BCB">
      <w:pPr>
        <w:rPr>
          <w:rFonts w:ascii="Athelas Regular" w:hAnsi="Athelas Regular" w:cs="Euphemia UCAS"/>
          <w:sz w:val="24"/>
          <w:szCs w:val="24"/>
        </w:rPr>
      </w:pPr>
      <w:hyperlink r:id="rId18" w:history="1">
        <w:r w:rsidR="005D6BED" w:rsidRPr="003E4489">
          <w:rPr>
            <w:rStyle w:val="Hyperlink"/>
            <w:rFonts w:ascii="Athelas Regular" w:hAnsi="Athelas Regular" w:cs="Euphemia UCAS"/>
            <w:sz w:val="24"/>
            <w:szCs w:val="24"/>
          </w:rPr>
          <w:t>Mitchell.green@uconn.edu</w:t>
        </w:r>
      </w:hyperlink>
    </w:p>
    <w:p w14:paraId="7AEA612D" w14:textId="77777777" w:rsidR="005D6BED" w:rsidRPr="00DF6878" w:rsidRDefault="005D6BED">
      <w:pPr>
        <w:rPr>
          <w:rFonts w:ascii="Athelas Regular" w:hAnsi="Athelas Regular" w:cs="Euphemia UCAS"/>
          <w:sz w:val="24"/>
          <w:szCs w:val="24"/>
        </w:rPr>
      </w:pPr>
    </w:p>
    <w:sectPr w:rsidR="005D6BED" w:rsidRPr="00DF6878" w:rsidSect="007A09F1">
      <w:headerReference w:type="default" r:id="rId19"/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7B0C3" w14:textId="77777777" w:rsidR="00F47E03" w:rsidRDefault="00F47E03" w:rsidP="003150DA">
      <w:r>
        <w:separator/>
      </w:r>
    </w:p>
  </w:endnote>
  <w:endnote w:type="continuationSeparator" w:id="0">
    <w:p w14:paraId="1F9FD3A6" w14:textId="77777777" w:rsidR="00F47E03" w:rsidRDefault="00F47E03" w:rsidP="003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85902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4F5CD8" w14:textId="364B67D3" w:rsidR="00F47E03" w:rsidRDefault="00F47E03" w:rsidP="00E60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F990C" w14:textId="77777777" w:rsidR="00F47E03" w:rsidRDefault="00F47E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2727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3150D" w14:textId="01CC7751" w:rsidR="00F47E03" w:rsidRDefault="00F47E03" w:rsidP="00E60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4BC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9BB032" w14:textId="77777777" w:rsidR="00F47E03" w:rsidRDefault="00F47E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BE334" w14:textId="77777777" w:rsidR="00F47E03" w:rsidRDefault="00F47E03" w:rsidP="003150DA">
      <w:r>
        <w:separator/>
      </w:r>
    </w:p>
  </w:footnote>
  <w:footnote w:type="continuationSeparator" w:id="0">
    <w:p w14:paraId="560C6C71" w14:textId="77777777" w:rsidR="00F47E03" w:rsidRDefault="00F47E03" w:rsidP="00315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F75C" w14:textId="52CEC78A" w:rsidR="00F47E03" w:rsidRPr="004C3B24" w:rsidRDefault="00F47E03" w:rsidP="003150DA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2021</w:t>
    </w:r>
  </w:p>
  <w:p w14:paraId="2B4737A2" w14:textId="77777777" w:rsidR="00F47E03" w:rsidRDefault="00F47E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AA3"/>
    <w:multiLevelType w:val="hybridMultilevel"/>
    <w:tmpl w:val="436E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F3E"/>
    <w:multiLevelType w:val="hybridMultilevel"/>
    <w:tmpl w:val="45C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6875"/>
    <w:multiLevelType w:val="hybridMultilevel"/>
    <w:tmpl w:val="3A3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1245"/>
    <w:multiLevelType w:val="hybridMultilevel"/>
    <w:tmpl w:val="4810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31AD4"/>
    <w:multiLevelType w:val="hybridMultilevel"/>
    <w:tmpl w:val="D73C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17E"/>
    <w:multiLevelType w:val="hybridMultilevel"/>
    <w:tmpl w:val="834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368F"/>
    <w:multiLevelType w:val="hybridMultilevel"/>
    <w:tmpl w:val="8F4C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5676C"/>
    <w:multiLevelType w:val="hybridMultilevel"/>
    <w:tmpl w:val="BF0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423"/>
    <w:multiLevelType w:val="hybridMultilevel"/>
    <w:tmpl w:val="9F3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A5FD5"/>
    <w:multiLevelType w:val="hybridMultilevel"/>
    <w:tmpl w:val="C07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96238"/>
    <w:multiLevelType w:val="hybridMultilevel"/>
    <w:tmpl w:val="73C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693"/>
    <w:multiLevelType w:val="hybridMultilevel"/>
    <w:tmpl w:val="E3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3090E"/>
    <w:multiLevelType w:val="hybridMultilevel"/>
    <w:tmpl w:val="FDC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B1E7A"/>
    <w:multiLevelType w:val="hybridMultilevel"/>
    <w:tmpl w:val="B1C2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FF"/>
    <w:rsid w:val="00017D6B"/>
    <w:rsid w:val="00027321"/>
    <w:rsid w:val="000304E5"/>
    <w:rsid w:val="000323F3"/>
    <w:rsid w:val="0005678B"/>
    <w:rsid w:val="000573F6"/>
    <w:rsid w:val="00057E72"/>
    <w:rsid w:val="00064C7B"/>
    <w:rsid w:val="000676A4"/>
    <w:rsid w:val="0007046F"/>
    <w:rsid w:val="0009264D"/>
    <w:rsid w:val="000B2E0B"/>
    <w:rsid w:val="000B3333"/>
    <w:rsid w:val="000C18B0"/>
    <w:rsid w:val="000D288F"/>
    <w:rsid w:val="000D295C"/>
    <w:rsid w:val="000E6388"/>
    <w:rsid w:val="000F2666"/>
    <w:rsid w:val="00111566"/>
    <w:rsid w:val="00122D80"/>
    <w:rsid w:val="00122DD5"/>
    <w:rsid w:val="0012303F"/>
    <w:rsid w:val="001440FE"/>
    <w:rsid w:val="00145591"/>
    <w:rsid w:val="00162ABF"/>
    <w:rsid w:val="00164BCB"/>
    <w:rsid w:val="001664A1"/>
    <w:rsid w:val="00172D0E"/>
    <w:rsid w:val="001B5BE8"/>
    <w:rsid w:val="001D0E2D"/>
    <w:rsid w:val="001D63FF"/>
    <w:rsid w:val="001F69CC"/>
    <w:rsid w:val="00220DEB"/>
    <w:rsid w:val="00232753"/>
    <w:rsid w:val="00243203"/>
    <w:rsid w:val="002537E7"/>
    <w:rsid w:val="00264046"/>
    <w:rsid w:val="002824A4"/>
    <w:rsid w:val="00293132"/>
    <w:rsid w:val="00294EA0"/>
    <w:rsid w:val="002A7DDE"/>
    <w:rsid w:val="002B5B2D"/>
    <w:rsid w:val="002F09AC"/>
    <w:rsid w:val="003014F3"/>
    <w:rsid w:val="003150DA"/>
    <w:rsid w:val="00316F1A"/>
    <w:rsid w:val="00323E86"/>
    <w:rsid w:val="00327E34"/>
    <w:rsid w:val="0034516F"/>
    <w:rsid w:val="0035041A"/>
    <w:rsid w:val="00350DD4"/>
    <w:rsid w:val="0035188A"/>
    <w:rsid w:val="0035265A"/>
    <w:rsid w:val="00357E49"/>
    <w:rsid w:val="00374DDB"/>
    <w:rsid w:val="0039373D"/>
    <w:rsid w:val="00395ED9"/>
    <w:rsid w:val="003D22C8"/>
    <w:rsid w:val="003E194C"/>
    <w:rsid w:val="00402121"/>
    <w:rsid w:val="0041798B"/>
    <w:rsid w:val="004220BC"/>
    <w:rsid w:val="00424578"/>
    <w:rsid w:val="00435C48"/>
    <w:rsid w:val="00446555"/>
    <w:rsid w:val="00447BE9"/>
    <w:rsid w:val="00461B8C"/>
    <w:rsid w:val="00464C62"/>
    <w:rsid w:val="004746D8"/>
    <w:rsid w:val="00480AA6"/>
    <w:rsid w:val="00481315"/>
    <w:rsid w:val="004A616E"/>
    <w:rsid w:val="004B60F6"/>
    <w:rsid w:val="004C3A8E"/>
    <w:rsid w:val="004C3B24"/>
    <w:rsid w:val="004C430A"/>
    <w:rsid w:val="004E4164"/>
    <w:rsid w:val="004E53AD"/>
    <w:rsid w:val="004F05F6"/>
    <w:rsid w:val="0050595F"/>
    <w:rsid w:val="0054161B"/>
    <w:rsid w:val="005520A7"/>
    <w:rsid w:val="00555B1F"/>
    <w:rsid w:val="005571F9"/>
    <w:rsid w:val="005574FE"/>
    <w:rsid w:val="00582244"/>
    <w:rsid w:val="005910E7"/>
    <w:rsid w:val="00595876"/>
    <w:rsid w:val="005B56AF"/>
    <w:rsid w:val="005C0341"/>
    <w:rsid w:val="005C3137"/>
    <w:rsid w:val="005D0D84"/>
    <w:rsid w:val="005D2208"/>
    <w:rsid w:val="005D3AFA"/>
    <w:rsid w:val="005D6BED"/>
    <w:rsid w:val="005E068E"/>
    <w:rsid w:val="005E751E"/>
    <w:rsid w:val="005F6DA5"/>
    <w:rsid w:val="005F7C93"/>
    <w:rsid w:val="00603D2F"/>
    <w:rsid w:val="00605EC1"/>
    <w:rsid w:val="00611FBA"/>
    <w:rsid w:val="00625AA2"/>
    <w:rsid w:val="00630C0C"/>
    <w:rsid w:val="006422C5"/>
    <w:rsid w:val="0065187E"/>
    <w:rsid w:val="006735BA"/>
    <w:rsid w:val="006A090C"/>
    <w:rsid w:val="006A0BF1"/>
    <w:rsid w:val="006C0229"/>
    <w:rsid w:val="006F0B04"/>
    <w:rsid w:val="00720433"/>
    <w:rsid w:val="007223E5"/>
    <w:rsid w:val="00725170"/>
    <w:rsid w:val="00726953"/>
    <w:rsid w:val="00733B40"/>
    <w:rsid w:val="00733FD1"/>
    <w:rsid w:val="00747743"/>
    <w:rsid w:val="00752F8C"/>
    <w:rsid w:val="00762ECD"/>
    <w:rsid w:val="00781FC2"/>
    <w:rsid w:val="00792126"/>
    <w:rsid w:val="0079451A"/>
    <w:rsid w:val="007A09F1"/>
    <w:rsid w:val="007C0FD4"/>
    <w:rsid w:val="007C21F6"/>
    <w:rsid w:val="007D33CC"/>
    <w:rsid w:val="007F633D"/>
    <w:rsid w:val="00803D99"/>
    <w:rsid w:val="008173B2"/>
    <w:rsid w:val="00824E85"/>
    <w:rsid w:val="008315C0"/>
    <w:rsid w:val="00851A2E"/>
    <w:rsid w:val="0086534E"/>
    <w:rsid w:val="00886519"/>
    <w:rsid w:val="008A5AC1"/>
    <w:rsid w:val="008C223B"/>
    <w:rsid w:val="008C5A43"/>
    <w:rsid w:val="008D12B7"/>
    <w:rsid w:val="008D428E"/>
    <w:rsid w:val="009066B4"/>
    <w:rsid w:val="00917EE1"/>
    <w:rsid w:val="00926093"/>
    <w:rsid w:val="00927484"/>
    <w:rsid w:val="009374B4"/>
    <w:rsid w:val="009473DC"/>
    <w:rsid w:val="00962C38"/>
    <w:rsid w:val="009B6496"/>
    <w:rsid w:val="009C3620"/>
    <w:rsid w:val="009C45F5"/>
    <w:rsid w:val="009E7BF8"/>
    <w:rsid w:val="009F5B9B"/>
    <w:rsid w:val="009F6B89"/>
    <w:rsid w:val="00A003FF"/>
    <w:rsid w:val="00A0227C"/>
    <w:rsid w:val="00A12FBF"/>
    <w:rsid w:val="00A14911"/>
    <w:rsid w:val="00A213F8"/>
    <w:rsid w:val="00A306B3"/>
    <w:rsid w:val="00A4130F"/>
    <w:rsid w:val="00A60D54"/>
    <w:rsid w:val="00A82715"/>
    <w:rsid w:val="00A8384B"/>
    <w:rsid w:val="00A867F2"/>
    <w:rsid w:val="00A875D6"/>
    <w:rsid w:val="00AA01EE"/>
    <w:rsid w:val="00AA54E2"/>
    <w:rsid w:val="00AA7F8D"/>
    <w:rsid w:val="00AB270D"/>
    <w:rsid w:val="00AB3DE5"/>
    <w:rsid w:val="00AC2F9D"/>
    <w:rsid w:val="00AF6C40"/>
    <w:rsid w:val="00B132CE"/>
    <w:rsid w:val="00B34984"/>
    <w:rsid w:val="00B35D18"/>
    <w:rsid w:val="00B43A82"/>
    <w:rsid w:val="00B45029"/>
    <w:rsid w:val="00B52004"/>
    <w:rsid w:val="00B613BA"/>
    <w:rsid w:val="00B67B34"/>
    <w:rsid w:val="00B72C45"/>
    <w:rsid w:val="00B7556A"/>
    <w:rsid w:val="00B82404"/>
    <w:rsid w:val="00B8523D"/>
    <w:rsid w:val="00B910AF"/>
    <w:rsid w:val="00BA6BBF"/>
    <w:rsid w:val="00BB3EC3"/>
    <w:rsid w:val="00BB5014"/>
    <w:rsid w:val="00BC7BED"/>
    <w:rsid w:val="00BD70B8"/>
    <w:rsid w:val="00C21B5F"/>
    <w:rsid w:val="00C43187"/>
    <w:rsid w:val="00C53375"/>
    <w:rsid w:val="00C57207"/>
    <w:rsid w:val="00C91FD6"/>
    <w:rsid w:val="00C947A0"/>
    <w:rsid w:val="00C97692"/>
    <w:rsid w:val="00CA1D92"/>
    <w:rsid w:val="00CE4803"/>
    <w:rsid w:val="00D2650C"/>
    <w:rsid w:val="00D344A4"/>
    <w:rsid w:val="00D356CD"/>
    <w:rsid w:val="00D51A63"/>
    <w:rsid w:val="00D91E1A"/>
    <w:rsid w:val="00DA44BE"/>
    <w:rsid w:val="00DA6586"/>
    <w:rsid w:val="00DB5A47"/>
    <w:rsid w:val="00DC166D"/>
    <w:rsid w:val="00DD6516"/>
    <w:rsid w:val="00DF6878"/>
    <w:rsid w:val="00E00BF6"/>
    <w:rsid w:val="00E06779"/>
    <w:rsid w:val="00E11404"/>
    <w:rsid w:val="00E133CA"/>
    <w:rsid w:val="00E13733"/>
    <w:rsid w:val="00E1535F"/>
    <w:rsid w:val="00E335FD"/>
    <w:rsid w:val="00E41471"/>
    <w:rsid w:val="00E605FD"/>
    <w:rsid w:val="00E667BB"/>
    <w:rsid w:val="00E73373"/>
    <w:rsid w:val="00E77EA6"/>
    <w:rsid w:val="00ED7EB8"/>
    <w:rsid w:val="00EE7763"/>
    <w:rsid w:val="00EF584B"/>
    <w:rsid w:val="00F00797"/>
    <w:rsid w:val="00F241D4"/>
    <w:rsid w:val="00F273A8"/>
    <w:rsid w:val="00F3138C"/>
    <w:rsid w:val="00F47E03"/>
    <w:rsid w:val="00F55B36"/>
    <w:rsid w:val="00F72680"/>
    <w:rsid w:val="00F83633"/>
    <w:rsid w:val="00F8370D"/>
    <w:rsid w:val="00F91BC8"/>
    <w:rsid w:val="00F91E5D"/>
    <w:rsid w:val="00F93CE9"/>
    <w:rsid w:val="00FA3DFC"/>
    <w:rsid w:val="00FB6194"/>
    <w:rsid w:val="00FC0D54"/>
    <w:rsid w:val="00FC5B10"/>
    <w:rsid w:val="00FC6AFB"/>
    <w:rsid w:val="00FD7071"/>
    <w:rsid w:val="00FD73B7"/>
    <w:rsid w:val="00FF100D"/>
    <w:rsid w:val="0404827D"/>
    <w:rsid w:val="049E5509"/>
    <w:rsid w:val="0BAAF6A8"/>
    <w:rsid w:val="0BE0439D"/>
    <w:rsid w:val="0ED956DA"/>
    <w:rsid w:val="16486FD7"/>
    <w:rsid w:val="17DFD8AB"/>
    <w:rsid w:val="1C7E4349"/>
    <w:rsid w:val="203704BC"/>
    <w:rsid w:val="213B03AD"/>
    <w:rsid w:val="23D61CB3"/>
    <w:rsid w:val="263F4657"/>
    <w:rsid w:val="264103B7"/>
    <w:rsid w:val="26D507FD"/>
    <w:rsid w:val="2B93A569"/>
    <w:rsid w:val="2CDF8D19"/>
    <w:rsid w:val="2D48A720"/>
    <w:rsid w:val="2E738A8E"/>
    <w:rsid w:val="2FAD9F1B"/>
    <w:rsid w:val="317F3CAC"/>
    <w:rsid w:val="321C1C8C"/>
    <w:rsid w:val="353AFA93"/>
    <w:rsid w:val="37F157F4"/>
    <w:rsid w:val="3831C5F4"/>
    <w:rsid w:val="3996B5C9"/>
    <w:rsid w:val="3BD0F101"/>
    <w:rsid w:val="3D161E66"/>
    <w:rsid w:val="3F250109"/>
    <w:rsid w:val="3FE3417C"/>
    <w:rsid w:val="4252D384"/>
    <w:rsid w:val="430E34F2"/>
    <w:rsid w:val="44CEEF67"/>
    <w:rsid w:val="4584DA75"/>
    <w:rsid w:val="4890ACA5"/>
    <w:rsid w:val="4AEE86B7"/>
    <w:rsid w:val="4BEA5BB4"/>
    <w:rsid w:val="4D641DC8"/>
    <w:rsid w:val="4D8C8604"/>
    <w:rsid w:val="4DD43316"/>
    <w:rsid w:val="4EF26254"/>
    <w:rsid w:val="4FB76911"/>
    <w:rsid w:val="4FEC5854"/>
    <w:rsid w:val="5345F6DC"/>
    <w:rsid w:val="53926E8E"/>
    <w:rsid w:val="55BDC5FC"/>
    <w:rsid w:val="56F1D7B1"/>
    <w:rsid w:val="660D2AB2"/>
    <w:rsid w:val="66915CD4"/>
    <w:rsid w:val="69978ECF"/>
    <w:rsid w:val="6B5B8454"/>
    <w:rsid w:val="6F6C6495"/>
    <w:rsid w:val="732548B8"/>
    <w:rsid w:val="75972123"/>
    <w:rsid w:val="75E5338D"/>
    <w:rsid w:val="76353BC0"/>
    <w:rsid w:val="78BCBBBC"/>
    <w:rsid w:val="7C3CE04B"/>
    <w:rsid w:val="7DA0EBEA"/>
    <w:rsid w:val="7E20A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71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Garamond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DA"/>
  </w:style>
  <w:style w:type="paragraph" w:styleId="Footer">
    <w:name w:val="footer"/>
    <w:basedOn w:val="Normal"/>
    <w:link w:val="FooterChar"/>
    <w:uiPriority w:val="99"/>
    <w:unhideWhenUsed/>
    <w:rsid w:val="00315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D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5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Garamond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DA"/>
  </w:style>
  <w:style w:type="paragraph" w:styleId="Footer">
    <w:name w:val="footer"/>
    <w:basedOn w:val="Normal"/>
    <w:link w:val="FooterChar"/>
    <w:uiPriority w:val="99"/>
    <w:unhideWhenUsed/>
    <w:rsid w:val="00315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0D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1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kristin.culbertson@uconn.edu" TargetMode="External"/><Relationship Id="rId12" Type="http://schemas.openxmlformats.org/officeDocument/2006/relationships/hyperlink" Target="http://www.kristinculbertson.com" TargetMode="External"/><Relationship Id="rId13" Type="http://schemas.openxmlformats.org/officeDocument/2006/relationships/hyperlink" Target="https://blog.apaonline.org/2018/10/10/teaching-philosophy-to-non-majors/" TargetMode="External"/><Relationship Id="rId14" Type="http://schemas.openxmlformats.org/officeDocument/2006/relationships/hyperlink" Target="mailto:Alexus.mcleod@uconn.edu" TargetMode="External"/><Relationship Id="rId15" Type="http://schemas.openxmlformats.org/officeDocument/2006/relationships/hyperlink" Target="mailto:Lewis.gordon@uconn.edu" TargetMode="External"/><Relationship Id="rId16" Type="http://schemas.openxmlformats.org/officeDocument/2006/relationships/hyperlink" Target="mailto:Emcrae@unm.edu" TargetMode="External"/><Relationship Id="rId17" Type="http://schemas.openxmlformats.org/officeDocument/2006/relationships/hyperlink" Target="mailto:Thomas.bontly@uconn.edu" TargetMode="External"/><Relationship Id="rId18" Type="http://schemas.openxmlformats.org/officeDocument/2006/relationships/hyperlink" Target="mailto:Mitchell.green@uconn.edu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A0CBBF98A64CA503C4FC77F5455B" ma:contentTypeVersion="4" ma:contentTypeDescription="Create a new document." ma:contentTypeScope="" ma:versionID="f33771af78f80fd6a8936130fac43fb3">
  <xsd:schema xmlns:xsd="http://www.w3.org/2001/XMLSchema" xmlns:xs="http://www.w3.org/2001/XMLSchema" xmlns:p="http://schemas.microsoft.com/office/2006/metadata/properties" xmlns:ns2="c70c6a64-bf39-4ee1-954f-85002a3ce477" targetNamespace="http://schemas.microsoft.com/office/2006/metadata/properties" ma:root="true" ma:fieldsID="2beb092db4d69df874b826946da244f5" ns2:_="">
    <xsd:import namespace="c70c6a64-bf39-4ee1-954f-85002a3ce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c6a64-bf39-4ee1-954f-85002a3c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59A6-7F7E-4C00-B42B-10AD02016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c6a64-bf39-4ee1-954f-85002a3ce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E88B2-326E-4A88-AB15-A1520D3E7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3B74A-A5F7-4732-9444-BBC05BFD4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1151</Words>
  <Characters>6563</Characters>
  <Application>Microsoft Macintosh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Culbertson</dc:creator>
  <cp:keywords/>
  <dc:description/>
  <cp:lastModifiedBy>Kristin Culbertson</cp:lastModifiedBy>
  <cp:revision>18</cp:revision>
  <cp:lastPrinted>2020-07-06T17:11:00Z</cp:lastPrinted>
  <dcterms:created xsi:type="dcterms:W3CDTF">2021-03-07T21:16:00Z</dcterms:created>
  <dcterms:modified xsi:type="dcterms:W3CDTF">2021-03-11T18:19:00Z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0x010100DD3DA0CBBF98A64CA503C4FC77F5455B</vt:lpwstr>
  </property>
</Properties>
</file>